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FDB06" w14:textId="1C1D866A" w:rsidR="00A5279E" w:rsidRPr="009F2904" w:rsidRDefault="0031366A">
      <w:pPr>
        <w:rPr>
          <w:sz w:val="22"/>
          <w:szCs w:val="24"/>
        </w:rPr>
      </w:pPr>
      <w:r w:rsidRPr="009F2904">
        <w:rPr>
          <w:rFonts w:hint="eastAsia"/>
          <w:sz w:val="22"/>
          <w:szCs w:val="24"/>
        </w:rPr>
        <w:t>【K・コネクト光】　重要事項説明書類</w:t>
      </w:r>
    </w:p>
    <w:p w14:paraId="33BA6268" w14:textId="2508C838" w:rsidR="0031366A" w:rsidRPr="009F2904" w:rsidRDefault="0031366A">
      <w:pPr>
        <w:rPr>
          <w:sz w:val="22"/>
          <w:szCs w:val="24"/>
        </w:rPr>
      </w:pPr>
      <w:r w:rsidRPr="009F2904">
        <w:rPr>
          <w:rFonts w:hint="eastAsia"/>
          <w:sz w:val="22"/>
          <w:szCs w:val="24"/>
        </w:rPr>
        <w:t>契約内容に関する重要なお知らせです。ご利用にあたっては、以下の記載事項をよくお読みください。</w:t>
      </w:r>
    </w:p>
    <w:p w14:paraId="5F001DF8" w14:textId="427BB975" w:rsidR="0031366A" w:rsidRPr="009F2904" w:rsidRDefault="0031366A">
      <w:pPr>
        <w:rPr>
          <w:sz w:val="22"/>
          <w:szCs w:val="24"/>
        </w:rPr>
      </w:pPr>
      <w:r w:rsidRPr="009F2904">
        <w:rPr>
          <w:rFonts w:hint="eastAsia"/>
          <w:sz w:val="22"/>
          <w:szCs w:val="24"/>
        </w:rPr>
        <w:t>●サービス名称　：【K・コネクト光】</w:t>
      </w:r>
    </w:p>
    <w:p w14:paraId="6B3EA7EC" w14:textId="1F8682E4" w:rsidR="0031366A" w:rsidRPr="009F2904" w:rsidRDefault="0031366A">
      <w:pPr>
        <w:rPr>
          <w:sz w:val="22"/>
          <w:szCs w:val="24"/>
        </w:rPr>
      </w:pPr>
      <w:r w:rsidRPr="009F2904">
        <w:rPr>
          <w:rFonts w:hint="eastAsia"/>
          <w:sz w:val="22"/>
          <w:szCs w:val="24"/>
        </w:rPr>
        <w:t>●サービス提供者：株式会社カシワバラ・コネクト</w:t>
      </w:r>
    </w:p>
    <w:p w14:paraId="06581FF3" w14:textId="2C93CFCC" w:rsidR="0031366A" w:rsidRPr="009F2904" w:rsidRDefault="0031366A">
      <w:pPr>
        <w:rPr>
          <w:b/>
          <w:bCs/>
          <w:sz w:val="22"/>
          <w:szCs w:val="24"/>
        </w:rPr>
      </w:pPr>
      <w:r w:rsidRPr="009F2904">
        <w:rPr>
          <w:rFonts w:hint="eastAsia"/>
          <w:b/>
          <w:bCs/>
          <w:sz w:val="22"/>
          <w:szCs w:val="24"/>
        </w:rPr>
        <w:t>（1）サービスに関する規約</w:t>
      </w:r>
    </w:p>
    <w:p w14:paraId="3D97931C" w14:textId="585140BA" w:rsidR="0031366A" w:rsidRPr="009F2904" w:rsidRDefault="0031366A">
      <w:pPr>
        <w:rPr>
          <w:sz w:val="22"/>
          <w:szCs w:val="24"/>
        </w:rPr>
      </w:pPr>
      <w:r w:rsidRPr="009F2904">
        <w:rPr>
          <w:rFonts w:hint="eastAsia"/>
          <w:color w:val="4472C4" w:themeColor="accent1"/>
          <w:sz w:val="22"/>
          <w:szCs w:val="24"/>
          <w:u w:val="single"/>
        </w:rPr>
        <w:t>【K・コネクト光サービス】ご利用規約</w:t>
      </w:r>
      <w:r w:rsidRPr="009F2904">
        <w:rPr>
          <w:rFonts w:hint="eastAsia"/>
          <w:sz w:val="22"/>
          <w:szCs w:val="24"/>
        </w:rPr>
        <w:t>をお読みいただき、同意のうえお申込みください。</w:t>
      </w:r>
    </w:p>
    <w:p w14:paraId="402CFDAF" w14:textId="6CB99BF5" w:rsidR="0031366A" w:rsidRPr="009F2904" w:rsidRDefault="0031366A">
      <w:pPr>
        <w:rPr>
          <w:b/>
          <w:bCs/>
          <w:sz w:val="22"/>
          <w:szCs w:val="24"/>
        </w:rPr>
      </w:pPr>
      <w:r w:rsidRPr="009F2904">
        <w:rPr>
          <w:rFonts w:hint="eastAsia"/>
          <w:b/>
          <w:bCs/>
          <w:sz w:val="22"/>
          <w:szCs w:val="24"/>
        </w:rPr>
        <w:t>（2）お申込みサービスの内容について</w:t>
      </w:r>
    </w:p>
    <w:p w14:paraId="27A0E4F1" w14:textId="3968266B" w:rsidR="0031366A" w:rsidRPr="009F2904" w:rsidRDefault="0031366A">
      <w:pPr>
        <w:rPr>
          <w:sz w:val="22"/>
          <w:szCs w:val="24"/>
        </w:rPr>
      </w:pPr>
      <w:r w:rsidRPr="009F2904">
        <w:rPr>
          <w:rFonts w:hint="eastAsia"/>
          <w:sz w:val="22"/>
          <w:szCs w:val="24"/>
        </w:rPr>
        <w:t>◆サービス概要</w:t>
      </w:r>
    </w:p>
    <w:p w14:paraId="2FD7D1BF" w14:textId="77777777" w:rsidR="009F2904" w:rsidRDefault="0031366A">
      <w:pPr>
        <w:rPr>
          <w:sz w:val="22"/>
          <w:szCs w:val="24"/>
        </w:rPr>
      </w:pPr>
      <w:r w:rsidRPr="009F2904">
        <w:rPr>
          <w:rFonts w:hint="eastAsia"/>
          <w:sz w:val="22"/>
          <w:szCs w:val="24"/>
        </w:rPr>
        <w:t xml:space="preserve">　・本サービスは、東日本電信電話株式会社（以下「NTT東日本」といいます）または西日本電信電話株式会社（以下「NTT西日本」</w:t>
      </w:r>
      <w:r w:rsidR="009F2904">
        <w:rPr>
          <w:rFonts w:hint="eastAsia"/>
          <w:sz w:val="22"/>
          <w:szCs w:val="24"/>
        </w:rPr>
        <w:t xml:space="preserve">　</w:t>
      </w:r>
    </w:p>
    <w:p w14:paraId="6B96A578" w14:textId="41B37640" w:rsidR="0031366A" w:rsidRPr="009F2904" w:rsidRDefault="0031366A" w:rsidP="009F2904">
      <w:pPr>
        <w:ind w:leftChars="200" w:left="420"/>
        <w:rPr>
          <w:sz w:val="22"/>
          <w:szCs w:val="24"/>
        </w:rPr>
      </w:pPr>
      <w:r w:rsidRPr="009F2904">
        <w:rPr>
          <w:rFonts w:hint="eastAsia"/>
          <w:sz w:val="22"/>
          <w:szCs w:val="24"/>
        </w:rPr>
        <w:t>といい、NTT東日本とあわせて、以下「NTT」といいます）から卸電気通信役務の提供を受けて株式会社カシワバラ・コネクト（以下「弊社」といいます）が提供する、光電気通信網を用いたFTTHアクセス回線提供サービスです。</w:t>
      </w:r>
    </w:p>
    <w:p w14:paraId="79418108" w14:textId="04BE888E" w:rsidR="009F2904" w:rsidRDefault="009F2904" w:rsidP="009F2904">
      <w:pPr>
        <w:rPr>
          <w:sz w:val="22"/>
          <w:szCs w:val="24"/>
        </w:rPr>
      </w:pPr>
      <w:r w:rsidRPr="009F2904">
        <w:rPr>
          <w:rFonts w:hint="eastAsia"/>
          <w:sz w:val="22"/>
          <w:szCs w:val="24"/>
        </w:rPr>
        <w:t xml:space="preserve">　・本サービスは、下記の申込みを行うことによって利用</w:t>
      </w:r>
      <w:r w:rsidR="00896587">
        <w:rPr>
          <w:rFonts w:hint="eastAsia"/>
          <w:sz w:val="22"/>
          <w:szCs w:val="24"/>
        </w:rPr>
        <w:t>できる</w:t>
      </w:r>
      <w:r w:rsidRPr="009F2904">
        <w:rPr>
          <w:rFonts w:hint="eastAsia"/>
          <w:sz w:val="22"/>
          <w:szCs w:val="24"/>
        </w:rPr>
        <w:t>サービスです。</w:t>
      </w:r>
    </w:p>
    <w:p w14:paraId="6A689240" w14:textId="60E0F4D4" w:rsidR="009F2904" w:rsidRDefault="009F2904" w:rsidP="009F2904">
      <w:pPr>
        <w:rPr>
          <w:sz w:val="22"/>
          <w:szCs w:val="24"/>
        </w:rPr>
      </w:pPr>
      <w:r>
        <w:rPr>
          <w:rFonts w:hint="eastAsia"/>
          <w:sz w:val="22"/>
          <w:szCs w:val="24"/>
        </w:rPr>
        <w:t xml:space="preserve">　　〇新規に弊社のFTTHアクセス回線を契約するお申込み</w:t>
      </w:r>
    </w:p>
    <w:p w14:paraId="14A00AA4" w14:textId="77777777" w:rsidR="009F2904" w:rsidRDefault="009F2904" w:rsidP="009F2904">
      <w:pPr>
        <w:rPr>
          <w:sz w:val="22"/>
          <w:szCs w:val="24"/>
        </w:rPr>
      </w:pPr>
      <w:r>
        <w:rPr>
          <w:rFonts w:hint="eastAsia"/>
          <w:sz w:val="22"/>
          <w:szCs w:val="24"/>
        </w:rPr>
        <w:t xml:space="preserve">　　〇NTTが提供するFTTHアクセス回線提供サービスを既に利用されているお客様が弊社のFTTHアクセス回線へと契約を移行</w:t>
      </w:r>
    </w:p>
    <w:p w14:paraId="311D658C" w14:textId="5AC4E9CD" w:rsidR="009F2904" w:rsidRDefault="009F2904" w:rsidP="009F2904">
      <w:pPr>
        <w:ind w:firstLineChars="300" w:firstLine="660"/>
        <w:rPr>
          <w:sz w:val="22"/>
          <w:szCs w:val="24"/>
        </w:rPr>
      </w:pPr>
      <w:r>
        <w:rPr>
          <w:rFonts w:hint="eastAsia"/>
          <w:sz w:val="22"/>
          <w:szCs w:val="24"/>
        </w:rPr>
        <w:t>（以下「転用」といいます）するお申込み</w:t>
      </w:r>
    </w:p>
    <w:p w14:paraId="52D5BC4B" w14:textId="590CECE8" w:rsidR="009F2904" w:rsidRDefault="009F2904" w:rsidP="009F2904">
      <w:pPr>
        <w:ind w:left="660" w:hangingChars="300" w:hanging="660"/>
        <w:rPr>
          <w:sz w:val="22"/>
          <w:szCs w:val="24"/>
        </w:rPr>
      </w:pPr>
      <w:r>
        <w:rPr>
          <w:rFonts w:hint="eastAsia"/>
          <w:sz w:val="22"/>
          <w:szCs w:val="24"/>
        </w:rPr>
        <w:t xml:space="preserve">　　〇NTTから卸電気通信役務の提供を受けている事業者（以下「光コラボレーション事業者」といいます）からNTTが提供する</w:t>
      </w:r>
      <w:r>
        <w:rPr>
          <w:rFonts w:hint="eastAsia"/>
          <w:sz w:val="22"/>
          <w:szCs w:val="24"/>
        </w:rPr>
        <w:lastRenderedPageBreak/>
        <w:t>FTTHアクセス回線提供サービスを既に受けているお客様が弊社のＦＴＴＨアクセス回線へと契約を移行（以下「事業者変更」といいます）するお申込み</w:t>
      </w:r>
    </w:p>
    <w:p w14:paraId="5FE95C84" w14:textId="09722C31" w:rsidR="009F2904" w:rsidRDefault="009F2904" w:rsidP="009F2904">
      <w:pPr>
        <w:rPr>
          <w:sz w:val="22"/>
          <w:szCs w:val="24"/>
        </w:rPr>
      </w:pPr>
      <w:r>
        <w:rPr>
          <w:rFonts w:hint="eastAsia"/>
          <w:sz w:val="22"/>
          <w:szCs w:val="24"/>
        </w:rPr>
        <w:t>◆FTTHアクセス回線タイプ</w:t>
      </w:r>
    </w:p>
    <w:p w14:paraId="7C160793" w14:textId="1D5D38C2" w:rsidR="009F2904" w:rsidRDefault="009F2904" w:rsidP="009F2904">
      <w:pPr>
        <w:rPr>
          <w:sz w:val="22"/>
          <w:szCs w:val="24"/>
        </w:rPr>
      </w:pPr>
      <w:r>
        <w:rPr>
          <w:rFonts w:hint="eastAsia"/>
          <w:sz w:val="22"/>
          <w:szCs w:val="24"/>
        </w:rPr>
        <w:t xml:space="preserve">　・弊社が提供する戸建て住宅向けのFTTHアクセス回線</w:t>
      </w:r>
    </w:p>
    <w:p w14:paraId="1C573BDA" w14:textId="054140C3" w:rsidR="009F2904" w:rsidRDefault="009F2904" w:rsidP="009F2904">
      <w:pPr>
        <w:rPr>
          <w:sz w:val="22"/>
          <w:szCs w:val="24"/>
        </w:rPr>
      </w:pPr>
      <w:r>
        <w:rPr>
          <w:rFonts w:hint="eastAsia"/>
          <w:sz w:val="22"/>
          <w:szCs w:val="24"/>
        </w:rPr>
        <w:t xml:space="preserve">　　NTTが提供する下記のFTTHアクセス回線提供サービスに相当します。</w:t>
      </w:r>
    </w:p>
    <w:p w14:paraId="335E3529" w14:textId="45B90F19" w:rsidR="009F2904" w:rsidRDefault="009F2904" w:rsidP="009F2904">
      <w:pPr>
        <w:rPr>
          <w:sz w:val="22"/>
          <w:szCs w:val="24"/>
        </w:rPr>
      </w:pPr>
      <w:r>
        <w:rPr>
          <w:rFonts w:hint="eastAsia"/>
          <w:sz w:val="22"/>
          <w:szCs w:val="24"/>
        </w:rPr>
        <w:t xml:space="preserve">　　　―　フレッツ　光ネクスト　ギガファミリー・スマートタイプ</w:t>
      </w:r>
    </w:p>
    <w:p w14:paraId="67850780" w14:textId="27729C9B" w:rsidR="009F2904" w:rsidRDefault="009F2904" w:rsidP="009F2904">
      <w:pPr>
        <w:rPr>
          <w:sz w:val="22"/>
          <w:szCs w:val="24"/>
        </w:rPr>
      </w:pPr>
      <w:r>
        <w:rPr>
          <w:rFonts w:hint="eastAsia"/>
          <w:sz w:val="22"/>
          <w:szCs w:val="24"/>
        </w:rPr>
        <w:t xml:space="preserve">　　　―　フレッツ　光ネクスト　ファミリー・ギガラインタイプ</w:t>
      </w:r>
    </w:p>
    <w:p w14:paraId="72EE9F40" w14:textId="684EBAEC" w:rsidR="009F2904" w:rsidRDefault="009F2904" w:rsidP="009F2904">
      <w:pPr>
        <w:rPr>
          <w:sz w:val="22"/>
          <w:szCs w:val="24"/>
        </w:rPr>
      </w:pPr>
      <w:r>
        <w:rPr>
          <w:rFonts w:hint="eastAsia"/>
          <w:sz w:val="22"/>
          <w:szCs w:val="24"/>
        </w:rPr>
        <w:t xml:space="preserve">　　　―　フレッツ　光ネクスト　ファミリー・スーパーハイスピードタイプ隼</w:t>
      </w:r>
    </w:p>
    <w:p w14:paraId="2F65D749" w14:textId="4A2CCB07" w:rsidR="009F2904" w:rsidRDefault="009F2904" w:rsidP="009F2904">
      <w:pPr>
        <w:rPr>
          <w:sz w:val="22"/>
          <w:szCs w:val="24"/>
        </w:rPr>
      </w:pPr>
      <w:r>
        <w:rPr>
          <w:rFonts w:hint="eastAsia"/>
          <w:sz w:val="22"/>
          <w:szCs w:val="24"/>
        </w:rPr>
        <w:t xml:space="preserve">　　　―　フレッツ　光ネクスト　ファミリー・ハイスピードタイプ</w:t>
      </w:r>
    </w:p>
    <w:p w14:paraId="33759E57" w14:textId="7896234E" w:rsidR="009F2904" w:rsidRDefault="009F2904" w:rsidP="009F2904">
      <w:pPr>
        <w:rPr>
          <w:sz w:val="22"/>
          <w:szCs w:val="24"/>
        </w:rPr>
      </w:pPr>
      <w:r>
        <w:rPr>
          <w:rFonts w:hint="eastAsia"/>
          <w:sz w:val="22"/>
          <w:szCs w:val="24"/>
        </w:rPr>
        <w:t xml:space="preserve">　　　―　フレッツ　光ネクスト　ファミリータイプ</w:t>
      </w:r>
    </w:p>
    <w:p w14:paraId="32D5557B" w14:textId="1B86FE5D" w:rsidR="009F2904" w:rsidRDefault="009F2904" w:rsidP="009F2904">
      <w:pPr>
        <w:rPr>
          <w:sz w:val="22"/>
          <w:szCs w:val="24"/>
        </w:rPr>
      </w:pPr>
      <w:r>
        <w:rPr>
          <w:rFonts w:hint="eastAsia"/>
          <w:sz w:val="22"/>
          <w:szCs w:val="24"/>
        </w:rPr>
        <w:t xml:space="preserve">　・弊社が提供する集合住宅向けのFTTHアクセス回線</w:t>
      </w:r>
    </w:p>
    <w:p w14:paraId="24D8EB96" w14:textId="23A36E21" w:rsidR="009F2904" w:rsidRDefault="009F2904" w:rsidP="009F2904">
      <w:pPr>
        <w:rPr>
          <w:sz w:val="22"/>
          <w:szCs w:val="24"/>
        </w:rPr>
      </w:pPr>
      <w:r>
        <w:rPr>
          <w:rFonts w:hint="eastAsia"/>
          <w:sz w:val="22"/>
          <w:szCs w:val="24"/>
        </w:rPr>
        <w:t xml:space="preserve">　　NTTが提供する下記のFTTHアクセス回線提供サービスに相当します。</w:t>
      </w:r>
    </w:p>
    <w:p w14:paraId="4FC4BA09" w14:textId="538E7C9D" w:rsidR="009F2904" w:rsidRDefault="009F2904" w:rsidP="009F2904">
      <w:pPr>
        <w:rPr>
          <w:sz w:val="22"/>
          <w:szCs w:val="24"/>
        </w:rPr>
      </w:pPr>
      <w:r>
        <w:rPr>
          <w:rFonts w:hint="eastAsia"/>
          <w:sz w:val="22"/>
          <w:szCs w:val="24"/>
        </w:rPr>
        <w:t xml:space="preserve">　　　―　フレッツ　光ネクスト　ギガマンション・スマートタイプ</w:t>
      </w:r>
    </w:p>
    <w:p w14:paraId="1C4F82FB" w14:textId="25B8E076" w:rsidR="009F2904" w:rsidRDefault="009F2904" w:rsidP="009F2904">
      <w:pPr>
        <w:rPr>
          <w:sz w:val="22"/>
          <w:szCs w:val="24"/>
        </w:rPr>
      </w:pPr>
      <w:r>
        <w:rPr>
          <w:rFonts w:hint="eastAsia"/>
          <w:sz w:val="22"/>
          <w:szCs w:val="24"/>
        </w:rPr>
        <w:t xml:space="preserve">　　　―　フレッツ　光ネクスト　マンション・ギガラインタイプ</w:t>
      </w:r>
    </w:p>
    <w:p w14:paraId="4087D2E7" w14:textId="7A0BFDEC" w:rsidR="009F2904" w:rsidRDefault="009F2904" w:rsidP="009F2904">
      <w:pPr>
        <w:rPr>
          <w:sz w:val="22"/>
          <w:szCs w:val="24"/>
        </w:rPr>
      </w:pPr>
      <w:r>
        <w:rPr>
          <w:rFonts w:hint="eastAsia"/>
          <w:sz w:val="22"/>
          <w:szCs w:val="24"/>
        </w:rPr>
        <w:t xml:space="preserve">　　　―　フレッツ　光ネクスト　マンション・スーパーハイスピードタイプ隼</w:t>
      </w:r>
    </w:p>
    <w:p w14:paraId="39193435" w14:textId="72D27C6B" w:rsidR="009F2904" w:rsidRDefault="009F2904" w:rsidP="009F2904">
      <w:pPr>
        <w:rPr>
          <w:sz w:val="22"/>
          <w:szCs w:val="24"/>
        </w:rPr>
      </w:pPr>
      <w:r>
        <w:rPr>
          <w:rFonts w:hint="eastAsia"/>
          <w:sz w:val="22"/>
          <w:szCs w:val="24"/>
        </w:rPr>
        <w:t xml:space="preserve">　　　―　フレッツ　光ネクスト　マンション・ハイスピードタイプ</w:t>
      </w:r>
    </w:p>
    <w:p w14:paraId="0FFC0D82" w14:textId="56CBE22B" w:rsidR="009F2904" w:rsidRDefault="009F2904" w:rsidP="009F2904">
      <w:pPr>
        <w:rPr>
          <w:sz w:val="22"/>
          <w:szCs w:val="24"/>
        </w:rPr>
      </w:pPr>
      <w:r>
        <w:rPr>
          <w:rFonts w:hint="eastAsia"/>
          <w:sz w:val="22"/>
          <w:szCs w:val="24"/>
        </w:rPr>
        <w:lastRenderedPageBreak/>
        <w:t xml:space="preserve">　　　―　フレッツ　光ネクスト　マンションタイプ</w:t>
      </w:r>
    </w:p>
    <w:p w14:paraId="66B061A3" w14:textId="402D1E9A" w:rsidR="009F2904" w:rsidRDefault="00F116DE" w:rsidP="009F2904">
      <w:pPr>
        <w:rPr>
          <w:sz w:val="22"/>
          <w:szCs w:val="24"/>
        </w:rPr>
      </w:pPr>
      <w:r>
        <w:rPr>
          <w:rFonts w:hint="eastAsia"/>
          <w:sz w:val="22"/>
          <w:szCs w:val="24"/>
        </w:rPr>
        <w:t>◆最大通信速度</w:t>
      </w:r>
    </w:p>
    <w:p w14:paraId="1DFBC5A0" w14:textId="019666C6" w:rsidR="00F116DE" w:rsidRDefault="00F116DE" w:rsidP="009F2904">
      <w:pPr>
        <w:rPr>
          <w:sz w:val="22"/>
          <w:szCs w:val="24"/>
        </w:rPr>
      </w:pPr>
      <w:r>
        <w:rPr>
          <w:rFonts w:hint="eastAsia"/>
          <w:sz w:val="22"/>
          <w:szCs w:val="24"/>
        </w:rPr>
        <w:t xml:space="preserve">　・概ね1GbpsのFTTH</w:t>
      </w:r>
      <w:r w:rsidR="00AC3D1F">
        <w:rPr>
          <w:rFonts w:hint="eastAsia"/>
          <w:sz w:val="22"/>
          <w:szCs w:val="24"/>
        </w:rPr>
        <w:t>アクセス回線</w:t>
      </w:r>
    </w:p>
    <w:p w14:paraId="01F17A5F" w14:textId="4BFD30BF" w:rsidR="00AC3D1F" w:rsidRDefault="00AC3D1F" w:rsidP="009F2904">
      <w:pPr>
        <w:rPr>
          <w:sz w:val="22"/>
          <w:szCs w:val="24"/>
        </w:rPr>
      </w:pPr>
      <w:r>
        <w:rPr>
          <w:rFonts w:hint="eastAsia"/>
          <w:sz w:val="22"/>
          <w:szCs w:val="24"/>
        </w:rPr>
        <w:t xml:space="preserve">　　NTTが提供する下記のFTTHアクセス回線提供サービスに相当します。</w:t>
      </w:r>
    </w:p>
    <w:p w14:paraId="4B43E99A" w14:textId="4FABC882" w:rsidR="00AC3D1F" w:rsidRDefault="00AC3D1F" w:rsidP="009F2904">
      <w:pPr>
        <w:rPr>
          <w:sz w:val="22"/>
          <w:szCs w:val="24"/>
        </w:rPr>
      </w:pPr>
      <w:r>
        <w:rPr>
          <w:rFonts w:hint="eastAsia"/>
          <w:sz w:val="22"/>
          <w:szCs w:val="24"/>
        </w:rPr>
        <w:t xml:space="preserve">　　　―　フレッツ　光ネクスト　ギガファミリー・スマートタイプ</w:t>
      </w:r>
    </w:p>
    <w:p w14:paraId="0C380D41" w14:textId="7E6FBC30" w:rsidR="00AC3D1F" w:rsidRDefault="00AC3D1F" w:rsidP="009F2904">
      <w:pPr>
        <w:rPr>
          <w:sz w:val="22"/>
          <w:szCs w:val="24"/>
        </w:rPr>
      </w:pPr>
      <w:r>
        <w:rPr>
          <w:rFonts w:hint="eastAsia"/>
          <w:sz w:val="22"/>
          <w:szCs w:val="24"/>
        </w:rPr>
        <w:t xml:space="preserve">　　　―　フレッツ　光ネクスト　ファミリー・ギガライトタイプ</w:t>
      </w:r>
    </w:p>
    <w:p w14:paraId="1F938A15" w14:textId="79B04BAC" w:rsidR="00AC3D1F" w:rsidRDefault="00AC3D1F" w:rsidP="009F2904">
      <w:pPr>
        <w:rPr>
          <w:sz w:val="22"/>
          <w:szCs w:val="24"/>
        </w:rPr>
      </w:pPr>
      <w:r>
        <w:rPr>
          <w:rFonts w:hint="eastAsia"/>
          <w:sz w:val="22"/>
          <w:szCs w:val="24"/>
        </w:rPr>
        <w:t xml:space="preserve">　　　―　フレッツ　光ネクスト　ファミリー・スーパーハイスピードタイプ隼</w:t>
      </w:r>
    </w:p>
    <w:p w14:paraId="6B179012" w14:textId="68C2A749" w:rsidR="00AC3D1F" w:rsidRDefault="00AC3D1F" w:rsidP="009F2904">
      <w:pPr>
        <w:rPr>
          <w:sz w:val="22"/>
          <w:szCs w:val="24"/>
        </w:rPr>
      </w:pPr>
      <w:r>
        <w:rPr>
          <w:rFonts w:hint="eastAsia"/>
          <w:sz w:val="22"/>
          <w:szCs w:val="24"/>
        </w:rPr>
        <w:t xml:space="preserve">　　　―　フレッツ　光ネクスト　ギガマンション・スマートタイプ</w:t>
      </w:r>
    </w:p>
    <w:p w14:paraId="0E98937C" w14:textId="2DCD87E6" w:rsidR="00AC3D1F" w:rsidRDefault="00AC3D1F" w:rsidP="009F2904">
      <w:pPr>
        <w:rPr>
          <w:sz w:val="22"/>
          <w:szCs w:val="24"/>
        </w:rPr>
      </w:pPr>
      <w:r>
        <w:rPr>
          <w:rFonts w:hint="eastAsia"/>
          <w:sz w:val="22"/>
          <w:szCs w:val="24"/>
        </w:rPr>
        <w:t xml:space="preserve">　　　―　フレッツ　光ネクスト　マンション・ギガラインタイプ</w:t>
      </w:r>
    </w:p>
    <w:p w14:paraId="40E34817" w14:textId="5DF46BAC" w:rsidR="00AC3D1F" w:rsidRDefault="00AC3D1F" w:rsidP="009F2904">
      <w:pPr>
        <w:rPr>
          <w:sz w:val="22"/>
          <w:szCs w:val="24"/>
        </w:rPr>
      </w:pPr>
      <w:r>
        <w:rPr>
          <w:rFonts w:hint="eastAsia"/>
          <w:sz w:val="22"/>
          <w:szCs w:val="24"/>
        </w:rPr>
        <w:t xml:space="preserve">　　　―　フレッツ　光ネクスト　マンション・スーパーハイスピードタイプ隼</w:t>
      </w:r>
    </w:p>
    <w:p w14:paraId="04D38E63" w14:textId="7F0DAC70" w:rsidR="00AC3D1F" w:rsidRDefault="00AC3D1F" w:rsidP="009F2904">
      <w:pPr>
        <w:rPr>
          <w:sz w:val="22"/>
          <w:szCs w:val="24"/>
        </w:rPr>
      </w:pPr>
      <w:r>
        <w:rPr>
          <w:rFonts w:hint="eastAsia"/>
          <w:sz w:val="22"/>
          <w:szCs w:val="24"/>
        </w:rPr>
        <w:t xml:space="preserve">　・200MbpsのFTTHアクセス回線</w:t>
      </w:r>
    </w:p>
    <w:p w14:paraId="6513BA56" w14:textId="04A359AC" w:rsidR="00AC3D1F" w:rsidRDefault="00AC3D1F" w:rsidP="009F2904">
      <w:pPr>
        <w:rPr>
          <w:sz w:val="22"/>
          <w:szCs w:val="24"/>
        </w:rPr>
      </w:pPr>
      <w:r>
        <w:rPr>
          <w:rFonts w:hint="eastAsia"/>
          <w:sz w:val="22"/>
          <w:szCs w:val="24"/>
        </w:rPr>
        <w:t xml:space="preserve">　　NTTが提供する下記のFTTHアクセス回線提供サービスに相当します。</w:t>
      </w:r>
    </w:p>
    <w:p w14:paraId="09B3CEAA" w14:textId="18FA2B5B" w:rsidR="00AC3D1F" w:rsidRDefault="00AC3D1F" w:rsidP="009F2904">
      <w:pPr>
        <w:rPr>
          <w:sz w:val="22"/>
          <w:szCs w:val="24"/>
        </w:rPr>
      </w:pPr>
      <w:r>
        <w:rPr>
          <w:rFonts w:hint="eastAsia"/>
          <w:sz w:val="22"/>
          <w:szCs w:val="24"/>
        </w:rPr>
        <w:t xml:space="preserve">　　　―　フレッツ　光ネクスト　ファミリータイプ</w:t>
      </w:r>
    </w:p>
    <w:p w14:paraId="505E0F16" w14:textId="32E76591" w:rsidR="00AC3D1F" w:rsidRDefault="00AC3D1F" w:rsidP="009F2904">
      <w:pPr>
        <w:rPr>
          <w:sz w:val="22"/>
          <w:szCs w:val="24"/>
        </w:rPr>
      </w:pPr>
      <w:r>
        <w:rPr>
          <w:rFonts w:hint="eastAsia"/>
          <w:sz w:val="22"/>
          <w:szCs w:val="24"/>
        </w:rPr>
        <w:t xml:space="preserve">　　　―　フレッツ　光ネクスト　マンションタイプ</w:t>
      </w:r>
    </w:p>
    <w:p w14:paraId="72304510" w14:textId="52755B23" w:rsidR="00AC3D1F" w:rsidRDefault="00AC3D1F" w:rsidP="009F2904">
      <w:pPr>
        <w:rPr>
          <w:sz w:val="22"/>
          <w:szCs w:val="24"/>
        </w:rPr>
      </w:pPr>
      <w:r>
        <w:rPr>
          <w:rFonts w:hint="eastAsia"/>
          <w:sz w:val="22"/>
          <w:szCs w:val="24"/>
        </w:rPr>
        <w:t xml:space="preserve">　・※通信速度は、FTTHアクセス回線のタイプにより異なります。</w:t>
      </w:r>
    </w:p>
    <w:p w14:paraId="7B3640F4" w14:textId="08E9B389" w:rsidR="00AC3D1F" w:rsidRDefault="00AC3D1F" w:rsidP="009F2904">
      <w:pPr>
        <w:rPr>
          <w:sz w:val="22"/>
          <w:szCs w:val="24"/>
        </w:rPr>
      </w:pPr>
      <w:r>
        <w:rPr>
          <w:rFonts w:hint="eastAsia"/>
          <w:sz w:val="22"/>
          <w:szCs w:val="24"/>
        </w:rPr>
        <w:t xml:space="preserve">　・※通信速度は、お客様宅内に設置する「回線終端装置」から弊社が提供を受ける設備までの間における技術規格上の最大値であり、</w:t>
      </w:r>
    </w:p>
    <w:p w14:paraId="08993669" w14:textId="1DADFDE2" w:rsidR="00AC3D1F" w:rsidRDefault="00AC3D1F" w:rsidP="009F2904">
      <w:pPr>
        <w:rPr>
          <w:sz w:val="22"/>
          <w:szCs w:val="24"/>
        </w:rPr>
      </w:pPr>
      <w:r>
        <w:rPr>
          <w:rFonts w:hint="eastAsia"/>
          <w:sz w:val="22"/>
          <w:szCs w:val="24"/>
        </w:rPr>
        <w:lastRenderedPageBreak/>
        <w:t xml:space="preserve">　　実速度を示すものではありません。</w:t>
      </w:r>
    </w:p>
    <w:p w14:paraId="764D07CA" w14:textId="77777777" w:rsidR="00AC3D1F" w:rsidRDefault="00AC3D1F" w:rsidP="009F2904">
      <w:pPr>
        <w:rPr>
          <w:sz w:val="22"/>
          <w:szCs w:val="24"/>
        </w:rPr>
      </w:pPr>
      <w:r>
        <w:rPr>
          <w:rFonts w:hint="eastAsia"/>
          <w:sz w:val="22"/>
          <w:szCs w:val="24"/>
        </w:rPr>
        <w:t xml:space="preserve">　　また、本サービスは、ベストエフォート方式のサービスとなりますので、速度は理論上の最高値であり、その高速性、常時接続性　</w:t>
      </w:r>
    </w:p>
    <w:p w14:paraId="7D3493F3" w14:textId="77777777" w:rsidR="00AC3D1F" w:rsidRDefault="00AC3D1F" w:rsidP="00AC3D1F">
      <w:pPr>
        <w:ind w:firstLineChars="200" w:firstLine="440"/>
        <w:rPr>
          <w:sz w:val="22"/>
          <w:szCs w:val="24"/>
        </w:rPr>
      </w:pPr>
      <w:r>
        <w:rPr>
          <w:rFonts w:hint="eastAsia"/>
          <w:sz w:val="22"/>
          <w:szCs w:val="24"/>
        </w:rPr>
        <w:t xml:space="preserve">に関し保証するものではありません。通信速度はご利用環境（端末機器の仕様、性能など）や回線の混雑状況などにより、大幅に　　</w:t>
      </w:r>
    </w:p>
    <w:p w14:paraId="1BB1A379" w14:textId="77777777" w:rsidR="00AC3D1F" w:rsidRDefault="00AC3D1F" w:rsidP="00AC3D1F">
      <w:pPr>
        <w:ind w:firstLineChars="200" w:firstLine="440"/>
        <w:rPr>
          <w:sz w:val="22"/>
          <w:szCs w:val="24"/>
        </w:rPr>
      </w:pPr>
      <w:r>
        <w:rPr>
          <w:rFonts w:hint="eastAsia"/>
          <w:sz w:val="22"/>
          <w:szCs w:val="24"/>
        </w:rPr>
        <w:t>低下する場合があります。また、弊社の通信設備において混雑が生じた場合、著しく通信量が多いお客様の通信に置いて、通信速</w:t>
      </w:r>
    </w:p>
    <w:p w14:paraId="36F1910F" w14:textId="08D91A26" w:rsidR="00AC3D1F" w:rsidRDefault="00AC3D1F" w:rsidP="00AC3D1F">
      <w:pPr>
        <w:ind w:firstLineChars="200" w:firstLine="440"/>
        <w:rPr>
          <w:sz w:val="22"/>
          <w:szCs w:val="24"/>
        </w:rPr>
      </w:pPr>
      <w:r>
        <w:rPr>
          <w:rFonts w:hint="eastAsia"/>
          <w:sz w:val="22"/>
          <w:szCs w:val="24"/>
        </w:rPr>
        <w:t>度を他のお客様の通信と同じ水準まで一時的に制御します。</w:t>
      </w:r>
    </w:p>
    <w:p w14:paraId="0BCCD855" w14:textId="3512C9B1" w:rsidR="00AC3D1F" w:rsidRPr="005B4D67" w:rsidRDefault="00AC3D1F" w:rsidP="00AC3D1F">
      <w:pPr>
        <w:rPr>
          <w:b/>
          <w:bCs/>
          <w:sz w:val="22"/>
          <w:szCs w:val="24"/>
        </w:rPr>
      </w:pPr>
      <w:r w:rsidRPr="005B4D67">
        <w:rPr>
          <w:rFonts w:hint="eastAsia"/>
          <w:b/>
          <w:bCs/>
          <w:sz w:val="22"/>
          <w:szCs w:val="24"/>
        </w:rPr>
        <w:t>（3）サービスの利用料金</w:t>
      </w:r>
    </w:p>
    <w:p w14:paraId="569B9410" w14:textId="77777777" w:rsidR="00D57321" w:rsidRDefault="00AC3D1F" w:rsidP="00AC3D1F">
      <w:pPr>
        <w:rPr>
          <w:sz w:val="22"/>
          <w:szCs w:val="24"/>
        </w:rPr>
      </w:pPr>
      <w:r>
        <w:rPr>
          <w:rFonts w:hint="eastAsia"/>
          <w:sz w:val="22"/>
          <w:szCs w:val="24"/>
        </w:rPr>
        <w:t>サービス利用料金に関しては別途弊社が通知する提供条件等をご確認下さい。</w:t>
      </w:r>
    </w:p>
    <w:p w14:paraId="6774EFD3" w14:textId="4694D426" w:rsidR="00AC3D1F" w:rsidRPr="00D57321" w:rsidRDefault="005B4D67" w:rsidP="00AC3D1F">
      <w:pPr>
        <w:rPr>
          <w:b/>
          <w:bCs/>
          <w:sz w:val="22"/>
          <w:szCs w:val="24"/>
        </w:rPr>
      </w:pPr>
      <w:r w:rsidRPr="00D57321">
        <w:rPr>
          <w:rFonts w:hint="eastAsia"/>
          <w:b/>
          <w:bCs/>
          <w:sz w:val="22"/>
          <w:szCs w:val="24"/>
        </w:rPr>
        <w:t>（4）お申込みサービスの注意事項</w:t>
      </w:r>
    </w:p>
    <w:p w14:paraId="1C4DF453" w14:textId="22643440" w:rsidR="005B4D67" w:rsidRDefault="005B4D67" w:rsidP="00AC3D1F">
      <w:pPr>
        <w:rPr>
          <w:sz w:val="22"/>
          <w:szCs w:val="24"/>
        </w:rPr>
      </w:pPr>
      <w:r>
        <w:rPr>
          <w:rFonts w:hint="eastAsia"/>
          <w:sz w:val="22"/>
          <w:szCs w:val="24"/>
        </w:rPr>
        <w:t>◆料金に関する注意事項</w:t>
      </w:r>
    </w:p>
    <w:p w14:paraId="2AE1E6F6" w14:textId="77777777" w:rsidR="00D57321" w:rsidRDefault="005B4D67" w:rsidP="00AC3D1F">
      <w:pPr>
        <w:rPr>
          <w:sz w:val="22"/>
          <w:szCs w:val="24"/>
        </w:rPr>
      </w:pPr>
      <w:r>
        <w:rPr>
          <w:rFonts w:hint="eastAsia"/>
          <w:sz w:val="22"/>
          <w:szCs w:val="24"/>
        </w:rPr>
        <w:t xml:space="preserve">　・ご利用場所の状況により、お申込み時に選択されたFTTHアクセス回線のタイプと、実際に開通した際のFTTHアクセス回線の</w:t>
      </w:r>
    </w:p>
    <w:p w14:paraId="7D326F55" w14:textId="13687F22" w:rsidR="005B4D67" w:rsidRDefault="005B4D67" w:rsidP="00D57321">
      <w:pPr>
        <w:ind w:firstLineChars="200" w:firstLine="440"/>
        <w:rPr>
          <w:sz w:val="22"/>
          <w:szCs w:val="24"/>
        </w:rPr>
      </w:pPr>
      <w:r>
        <w:rPr>
          <w:rFonts w:hint="eastAsia"/>
          <w:sz w:val="22"/>
          <w:szCs w:val="24"/>
        </w:rPr>
        <w:t>タイプが異なる場合があります。その場合、表示の料金とご請求金額が異なる場合がありますので、あらかじめご了承ください。</w:t>
      </w:r>
    </w:p>
    <w:p w14:paraId="436B98EF" w14:textId="773CC64D" w:rsidR="005B4D67" w:rsidRDefault="005B4D67" w:rsidP="00AC3D1F">
      <w:pPr>
        <w:rPr>
          <w:sz w:val="22"/>
          <w:szCs w:val="24"/>
        </w:rPr>
      </w:pPr>
      <w:r>
        <w:rPr>
          <w:rFonts w:hint="eastAsia"/>
          <w:sz w:val="22"/>
          <w:szCs w:val="24"/>
        </w:rPr>
        <w:t xml:space="preserve">　・初期工事の内容によっては、工事費が異なる場合があります。</w:t>
      </w:r>
    </w:p>
    <w:p w14:paraId="67D626CE" w14:textId="77777777" w:rsidR="00D57321" w:rsidRDefault="005B4D67" w:rsidP="00AC3D1F">
      <w:pPr>
        <w:rPr>
          <w:sz w:val="22"/>
          <w:szCs w:val="24"/>
        </w:rPr>
      </w:pPr>
      <w:r>
        <w:rPr>
          <w:rFonts w:hint="eastAsia"/>
          <w:sz w:val="22"/>
          <w:szCs w:val="24"/>
        </w:rPr>
        <w:t xml:space="preserve">　・初期工事費</w:t>
      </w:r>
      <w:r w:rsidR="00D57321">
        <w:rPr>
          <w:rFonts w:hint="eastAsia"/>
          <w:sz w:val="22"/>
          <w:szCs w:val="24"/>
        </w:rPr>
        <w:t>は、工事の着手時点で発生し、当該工事着手時点以降サービス開始時までの、【K・コネクト光】のお申込みキャンセル</w:t>
      </w:r>
    </w:p>
    <w:p w14:paraId="71905CE6" w14:textId="37663A44" w:rsidR="005B4D67" w:rsidRDefault="00D57321" w:rsidP="00D57321">
      <w:pPr>
        <w:ind w:firstLineChars="200" w:firstLine="440"/>
        <w:rPr>
          <w:sz w:val="22"/>
          <w:szCs w:val="24"/>
        </w:rPr>
      </w:pPr>
      <w:r>
        <w:rPr>
          <w:rFonts w:hint="eastAsia"/>
          <w:sz w:val="22"/>
          <w:szCs w:val="24"/>
        </w:rPr>
        <w:t>のお申し出があった場合、その工事に要した費用をお支払いいただくことがあります。</w:t>
      </w:r>
    </w:p>
    <w:p w14:paraId="76674007" w14:textId="77777777" w:rsidR="00D57321" w:rsidRDefault="00D57321" w:rsidP="00AC3D1F">
      <w:pPr>
        <w:rPr>
          <w:sz w:val="22"/>
          <w:szCs w:val="24"/>
        </w:rPr>
      </w:pPr>
      <w:r>
        <w:rPr>
          <w:rFonts w:hint="eastAsia"/>
          <w:sz w:val="22"/>
          <w:szCs w:val="24"/>
        </w:rPr>
        <w:t xml:space="preserve">　・NTT西日本エリアで、複数の光回線を同一住所かつ同一名義でお申込みいただき、同日に開通工事を行った場合は、工事費が変</w:t>
      </w:r>
    </w:p>
    <w:p w14:paraId="230EB67F" w14:textId="72104E17" w:rsidR="00D57321" w:rsidRDefault="00D57321" w:rsidP="00D57321">
      <w:pPr>
        <w:ind w:firstLineChars="200" w:firstLine="440"/>
        <w:rPr>
          <w:sz w:val="22"/>
          <w:szCs w:val="24"/>
        </w:rPr>
      </w:pPr>
      <w:r>
        <w:rPr>
          <w:rFonts w:hint="eastAsia"/>
          <w:sz w:val="22"/>
          <w:szCs w:val="24"/>
        </w:rPr>
        <w:t>更になるとともに、一括での請求となります。工事費はお申込みいただいた回線数および工事内容により異なります。</w:t>
      </w:r>
    </w:p>
    <w:p w14:paraId="7690CACD" w14:textId="7E5A8DF8" w:rsidR="00D57321" w:rsidRDefault="00D57321" w:rsidP="00D57321">
      <w:pPr>
        <w:ind w:firstLineChars="100" w:firstLine="220"/>
        <w:rPr>
          <w:sz w:val="22"/>
          <w:szCs w:val="24"/>
        </w:rPr>
      </w:pPr>
      <w:r>
        <w:rPr>
          <w:rFonts w:hint="eastAsia"/>
          <w:sz w:val="22"/>
          <w:szCs w:val="24"/>
        </w:rPr>
        <w:lastRenderedPageBreak/>
        <w:t>・お客様とNTTとの間で、FTTH回線にかかる工事費の残債がある場合、弊社より工事費の残債を一括で請求させていただきます。</w:t>
      </w:r>
    </w:p>
    <w:p w14:paraId="6E84B23B" w14:textId="77777777" w:rsidR="00D57321" w:rsidRDefault="00D57321" w:rsidP="00D57321">
      <w:pPr>
        <w:ind w:firstLineChars="100" w:firstLine="220"/>
        <w:rPr>
          <w:sz w:val="22"/>
          <w:szCs w:val="24"/>
        </w:rPr>
      </w:pPr>
      <w:r>
        <w:rPr>
          <w:rFonts w:hint="eastAsia"/>
          <w:sz w:val="22"/>
          <w:szCs w:val="24"/>
        </w:rPr>
        <w:t>・解約月は月額基本料金がかかります（月の途中で解約されても料金の日割り計算は行いません）。</w:t>
      </w:r>
    </w:p>
    <w:p w14:paraId="5A179016" w14:textId="7F97682E" w:rsidR="00D57321" w:rsidRDefault="00D57321" w:rsidP="00D57321">
      <w:pPr>
        <w:rPr>
          <w:sz w:val="22"/>
          <w:szCs w:val="24"/>
        </w:rPr>
      </w:pPr>
      <w:r>
        <w:rPr>
          <w:rFonts w:hint="eastAsia"/>
          <w:sz w:val="22"/>
          <w:szCs w:val="24"/>
        </w:rPr>
        <w:t xml:space="preserve">　・月額基本料金は変更することがあります。</w:t>
      </w:r>
    </w:p>
    <w:p w14:paraId="24407407" w14:textId="379A4F53" w:rsidR="00D57321" w:rsidRDefault="00D57321" w:rsidP="00D57321">
      <w:pPr>
        <w:rPr>
          <w:sz w:val="22"/>
          <w:szCs w:val="24"/>
        </w:rPr>
      </w:pPr>
      <w:r>
        <w:rPr>
          <w:rFonts w:hint="eastAsia"/>
          <w:sz w:val="22"/>
          <w:szCs w:val="24"/>
        </w:rPr>
        <w:t>◆お申込みに関する注意事項</w:t>
      </w:r>
    </w:p>
    <w:p w14:paraId="35E1ED1C" w14:textId="1C9EEB8B" w:rsidR="00D57321" w:rsidRDefault="00D57321" w:rsidP="00D57321">
      <w:pPr>
        <w:rPr>
          <w:rFonts w:hint="eastAsia"/>
          <w:sz w:val="22"/>
          <w:szCs w:val="24"/>
        </w:rPr>
      </w:pPr>
      <w:r>
        <w:rPr>
          <w:rFonts w:hint="eastAsia"/>
          <w:sz w:val="22"/>
          <w:szCs w:val="24"/>
        </w:rPr>
        <w:t>&lt;サービスの提供について&gt;</w:t>
      </w:r>
    </w:p>
    <w:p w14:paraId="41E98B85" w14:textId="73B675A5" w:rsidR="00D57321" w:rsidRDefault="00D57321" w:rsidP="00D57321">
      <w:pPr>
        <w:ind w:firstLineChars="100" w:firstLine="220"/>
        <w:rPr>
          <w:sz w:val="22"/>
          <w:szCs w:val="24"/>
        </w:rPr>
      </w:pPr>
      <w:r>
        <w:rPr>
          <w:rFonts w:hint="eastAsia"/>
          <w:sz w:val="22"/>
          <w:szCs w:val="24"/>
        </w:rPr>
        <w:t>・サービス提供地域内でも、申込み状況、設備状況などの調査結果によりサービスが提供出来ないことがあります。</w:t>
      </w:r>
    </w:p>
    <w:p w14:paraId="2168D8D4" w14:textId="77777777" w:rsidR="00D57321" w:rsidRDefault="00D57321" w:rsidP="00D57321">
      <w:pPr>
        <w:ind w:firstLineChars="100" w:firstLine="220"/>
        <w:rPr>
          <w:sz w:val="22"/>
          <w:szCs w:val="24"/>
        </w:rPr>
      </w:pPr>
      <w:r>
        <w:rPr>
          <w:rFonts w:hint="eastAsia"/>
          <w:sz w:val="22"/>
          <w:szCs w:val="24"/>
        </w:rPr>
        <w:t xml:space="preserve">・新規に【Ｋ・コネクト光】をお申込みの場合、受付後の設備状況確認の結果などにより、お申込みの内容と異なる回線が適用され　</w:t>
      </w:r>
    </w:p>
    <w:p w14:paraId="70190C24" w14:textId="77777777" w:rsidR="00D57321" w:rsidRDefault="00D57321" w:rsidP="00D57321">
      <w:pPr>
        <w:ind w:firstLineChars="200" w:firstLine="440"/>
        <w:rPr>
          <w:sz w:val="22"/>
          <w:szCs w:val="24"/>
        </w:rPr>
      </w:pPr>
      <w:r>
        <w:rPr>
          <w:rFonts w:hint="eastAsia"/>
          <w:sz w:val="22"/>
          <w:szCs w:val="24"/>
        </w:rPr>
        <w:t xml:space="preserve">る場合があります。既にＮＴＴのフレッツ光サービスをご利用中の場合は、ご希望の回線に関係なく現在ご利用中の回線が適用さ　</w:t>
      </w:r>
    </w:p>
    <w:p w14:paraId="041C4C86" w14:textId="20913585" w:rsidR="00D57321" w:rsidRDefault="00D57321" w:rsidP="00D57321">
      <w:pPr>
        <w:ind w:firstLineChars="200" w:firstLine="440"/>
        <w:rPr>
          <w:sz w:val="22"/>
          <w:szCs w:val="24"/>
        </w:rPr>
      </w:pPr>
      <w:r>
        <w:rPr>
          <w:rFonts w:hint="eastAsia"/>
          <w:sz w:val="22"/>
          <w:szCs w:val="24"/>
        </w:rPr>
        <w:t>れます。</w:t>
      </w:r>
    </w:p>
    <w:p w14:paraId="78D64C52" w14:textId="77777777" w:rsidR="00D57321" w:rsidRDefault="00D57321" w:rsidP="00D57321">
      <w:pPr>
        <w:rPr>
          <w:sz w:val="22"/>
          <w:szCs w:val="24"/>
        </w:rPr>
      </w:pPr>
      <w:r>
        <w:rPr>
          <w:rFonts w:hint="eastAsia"/>
          <w:sz w:val="22"/>
          <w:szCs w:val="24"/>
        </w:rPr>
        <w:t xml:space="preserve">　・ＦＴＴＨアクセス回線のタイプの変更をご希望の場合は、弊社にご連絡をお願い致します。当該タイプの変更に伴い、工事費が発　</w:t>
      </w:r>
    </w:p>
    <w:p w14:paraId="7DBEFF7C" w14:textId="0A8704F8" w:rsidR="00D57321" w:rsidRDefault="00D57321" w:rsidP="00D57321">
      <w:pPr>
        <w:ind w:firstLineChars="200" w:firstLine="440"/>
        <w:rPr>
          <w:sz w:val="22"/>
          <w:szCs w:val="24"/>
        </w:rPr>
      </w:pPr>
      <w:r>
        <w:rPr>
          <w:rFonts w:hint="eastAsia"/>
          <w:sz w:val="22"/>
          <w:szCs w:val="24"/>
        </w:rPr>
        <w:t>生する場合がありますので、あらかじめご了承ください。</w:t>
      </w:r>
    </w:p>
    <w:p w14:paraId="6B49EF5D" w14:textId="77777777" w:rsidR="008E5D63" w:rsidRDefault="008E5D63" w:rsidP="00D57321">
      <w:pPr>
        <w:rPr>
          <w:sz w:val="22"/>
          <w:szCs w:val="24"/>
        </w:rPr>
      </w:pPr>
      <w:r>
        <w:rPr>
          <w:rFonts w:hint="eastAsia"/>
          <w:sz w:val="22"/>
          <w:szCs w:val="24"/>
        </w:rPr>
        <w:t xml:space="preserve">　・本サービスに関するご案内、申込み内容のご確認、広告宣伝または緊急連絡などの目的で、電話、メール、SMS（ショートメッセ</w:t>
      </w:r>
    </w:p>
    <w:p w14:paraId="4B81BAF2" w14:textId="78C65223" w:rsidR="008E5D63" w:rsidRDefault="008E5D63" w:rsidP="008E5D63">
      <w:pPr>
        <w:ind w:firstLineChars="200" w:firstLine="440"/>
        <w:rPr>
          <w:sz w:val="22"/>
          <w:szCs w:val="24"/>
        </w:rPr>
      </w:pPr>
      <w:r>
        <w:rPr>
          <w:rFonts w:hint="eastAsia"/>
          <w:sz w:val="22"/>
          <w:szCs w:val="24"/>
        </w:rPr>
        <w:t>エージサービス）また郵便などの方法でお客様に通知を行う場合がありますので、あらかじめご了承ください。</w:t>
      </w:r>
    </w:p>
    <w:p w14:paraId="6BDA65AF" w14:textId="31019246" w:rsidR="008E5D63" w:rsidRDefault="008E5D63" w:rsidP="00D57321">
      <w:pPr>
        <w:rPr>
          <w:sz w:val="22"/>
          <w:szCs w:val="24"/>
        </w:rPr>
      </w:pPr>
      <w:r>
        <w:rPr>
          <w:rFonts w:hint="eastAsia"/>
          <w:sz w:val="22"/>
          <w:szCs w:val="24"/>
        </w:rPr>
        <w:t>&lt;ＮＴＴの提供するオプションサービスについて（転用・事業者変更）&gt;</w:t>
      </w:r>
    </w:p>
    <w:p w14:paraId="570007C6" w14:textId="77777777" w:rsidR="00511052" w:rsidRDefault="008E5D63" w:rsidP="00D57321">
      <w:pPr>
        <w:rPr>
          <w:sz w:val="22"/>
          <w:szCs w:val="24"/>
        </w:rPr>
      </w:pPr>
      <w:r>
        <w:rPr>
          <w:rFonts w:hint="eastAsia"/>
          <w:sz w:val="22"/>
          <w:szCs w:val="24"/>
        </w:rPr>
        <w:t xml:space="preserve">　・ＮＴＴの提供するオプションサービス「ひかり電話」、「フレッツ・テレビ」、「24時間出張修理オプション」、「ホームゲートウェイ</w:t>
      </w:r>
    </w:p>
    <w:p w14:paraId="24554ADE" w14:textId="2B6EDC23" w:rsidR="008E5D63" w:rsidRDefault="008E5D63" w:rsidP="00511052">
      <w:pPr>
        <w:ind w:leftChars="200" w:left="420"/>
        <w:rPr>
          <w:sz w:val="22"/>
          <w:szCs w:val="24"/>
        </w:rPr>
      </w:pPr>
      <w:r>
        <w:rPr>
          <w:rFonts w:hint="eastAsia"/>
          <w:sz w:val="22"/>
          <w:szCs w:val="24"/>
        </w:rPr>
        <w:t>（ＮＴＴ西日本）」をＮＴＴまたは変更元の光コラボレーション事業者でご利用の場合は、本サービスへの転用または事業者変更</w:t>
      </w:r>
      <w:r>
        <w:rPr>
          <w:rFonts w:hint="eastAsia"/>
          <w:sz w:val="22"/>
          <w:szCs w:val="24"/>
        </w:rPr>
        <w:lastRenderedPageBreak/>
        <w:t>に</w:t>
      </w:r>
      <w:r w:rsidR="00511052">
        <w:rPr>
          <w:rFonts w:hint="eastAsia"/>
          <w:sz w:val="22"/>
          <w:szCs w:val="24"/>
        </w:rPr>
        <w:t>伴い自動的に弊社が提供する「Ｋ・コネクトひかり電話」、「K・コネクト光・テレビ」、「24時間出張修理オプション」、「ホームゲートウェイ」にて継続してご利用いただきます。この場合、これらのサービスの提供者は弊社となり、サービス内容や料金が一部変更となる場合があります。</w:t>
      </w:r>
    </w:p>
    <w:p w14:paraId="13B1A176" w14:textId="77777777" w:rsidR="00511052" w:rsidRDefault="00511052" w:rsidP="00511052">
      <w:pPr>
        <w:ind w:firstLineChars="100" w:firstLine="220"/>
        <w:rPr>
          <w:sz w:val="22"/>
          <w:szCs w:val="24"/>
        </w:rPr>
      </w:pPr>
      <w:r>
        <w:rPr>
          <w:rFonts w:hint="eastAsia"/>
          <w:sz w:val="22"/>
          <w:szCs w:val="24"/>
        </w:rPr>
        <w:t xml:space="preserve">・弊社またはNTTの提供する以下のオプションサービスについて、利用条件が変更となる場合、またはサービスの全部もしくは一　</w:t>
      </w:r>
    </w:p>
    <w:p w14:paraId="2D0E7D93" w14:textId="2DD3069E" w:rsidR="00511052" w:rsidRDefault="00511052" w:rsidP="00511052">
      <w:pPr>
        <w:ind w:firstLineChars="200" w:firstLine="440"/>
        <w:rPr>
          <w:sz w:val="22"/>
          <w:szCs w:val="24"/>
        </w:rPr>
      </w:pPr>
      <w:r>
        <w:rPr>
          <w:rFonts w:hint="eastAsia"/>
          <w:sz w:val="22"/>
          <w:szCs w:val="24"/>
        </w:rPr>
        <w:t>部がご利用いただけなる場合がありますのでご注意ください。</w:t>
      </w:r>
    </w:p>
    <w:p w14:paraId="300FAFA2" w14:textId="5F0DE92B" w:rsidR="00511052" w:rsidRDefault="00511052" w:rsidP="00511052">
      <w:pPr>
        <w:rPr>
          <w:sz w:val="22"/>
          <w:szCs w:val="24"/>
        </w:rPr>
      </w:pPr>
      <w:r>
        <w:rPr>
          <w:rFonts w:hint="eastAsia"/>
          <w:sz w:val="22"/>
          <w:szCs w:val="24"/>
        </w:rPr>
        <w:t xml:space="preserve">　　〇（NTT共通）</w:t>
      </w:r>
    </w:p>
    <w:p w14:paraId="33B6ED3D" w14:textId="5A8E6FA6" w:rsidR="00511052" w:rsidRDefault="00511052" w:rsidP="00511052">
      <w:pPr>
        <w:rPr>
          <w:sz w:val="22"/>
          <w:szCs w:val="24"/>
        </w:rPr>
      </w:pPr>
      <w:r>
        <w:rPr>
          <w:rFonts w:hint="eastAsia"/>
          <w:sz w:val="22"/>
          <w:szCs w:val="24"/>
        </w:rPr>
        <w:t xml:space="preserve">　　　・NTTの提供する「フレッツ・パスポートID」およびそれを利用するサービスがご利用いただけなくなります。</w:t>
      </w:r>
    </w:p>
    <w:p w14:paraId="255E28A5" w14:textId="3A71D480" w:rsidR="00511052" w:rsidRDefault="00511052" w:rsidP="00511052">
      <w:pPr>
        <w:rPr>
          <w:sz w:val="22"/>
          <w:szCs w:val="24"/>
        </w:rPr>
      </w:pPr>
      <w:r>
        <w:rPr>
          <w:rFonts w:hint="eastAsia"/>
          <w:sz w:val="22"/>
          <w:szCs w:val="24"/>
        </w:rPr>
        <w:t xml:space="preserve">　　　・「24時間出張修理オプション」をご利用のお客様は、問い合わせ窓口の電話番号が変更となります。</w:t>
      </w:r>
    </w:p>
    <w:p w14:paraId="3BF21542" w14:textId="2BFEE20C" w:rsidR="00511052" w:rsidRDefault="00511052" w:rsidP="00511052">
      <w:pPr>
        <w:rPr>
          <w:sz w:val="22"/>
          <w:szCs w:val="24"/>
        </w:rPr>
      </w:pPr>
      <w:r>
        <w:rPr>
          <w:rFonts w:hint="eastAsia"/>
          <w:sz w:val="22"/>
          <w:szCs w:val="24"/>
        </w:rPr>
        <w:t xml:space="preserve">　　　　弊社からのご案内メール及び弊社ホームページをご確認ください。</w:t>
      </w:r>
    </w:p>
    <w:p w14:paraId="6C32A6A5" w14:textId="3546940E" w:rsidR="00511052" w:rsidRDefault="00511052" w:rsidP="00511052">
      <w:pPr>
        <w:rPr>
          <w:sz w:val="22"/>
          <w:szCs w:val="24"/>
        </w:rPr>
      </w:pPr>
      <w:r>
        <w:rPr>
          <w:rFonts w:hint="eastAsia"/>
          <w:sz w:val="22"/>
          <w:szCs w:val="24"/>
        </w:rPr>
        <w:t xml:space="preserve">　　〇（NTT東日本）</w:t>
      </w:r>
    </w:p>
    <w:p w14:paraId="3F61481A" w14:textId="77777777" w:rsidR="00896587" w:rsidRDefault="00511052" w:rsidP="00511052">
      <w:pPr>
        <w:rPr>
          <w:sz w:val="22"/>
          <w:szCs w:val="24"/>
        </w:rPr>
      </w:pPr>
      <w:r>
        <w:rPr>
          <w:rFonts w:hint="eastAsia"/>
          <w:sz w:val="22"/>
          <w:szCs w:val="24"/>
        </w:rPr>
        <w:t xml:space="preserve">　　　・NTT東日本</w:t>
      </w:r>
      <w:r w:rsidR="00896587">
        <w:rPr>
          <w:rFonts w:hint="eastAsia"/>
          <w:sz w:val="22"/>
          <w:szCs w:val="24"/>
        </w:rPr>
        <w:t>が提供する「フレッツ光メンバーズクラブ」における各種コンテンツおよびメンバーズクラブポイントがご利用</w:t>
      </w:r>
    </w:p>
    <w:p w14:paraId="6FAAB1AD" w14:textId="1217F214" w:rsidR="00511052" w:rsidRDefault="00896587" w:rsidP="00896587">
      <w:pPr>
        <w:ind w:firstLineChars="400" w:firstLine="880"/>
        <w:rPr>
          <w:sz w:val="22"/>
          <w:szCs w:val="24"/>
        </w:rPr>
      </w:pPr>
      <w:r>
        <w:rPr>
          <w:rFonts w:hint="eastAsia"/>
          <w:sz w:val="22"/>
          <w:szCs w:val="24"/>
        </w:rPr>
        <w:t>いただけなくなります。</w:t>
      </w:r>
    </w:p>
    <w:p w14:paraId="3BAE9A92" w14:textId="3A88B930" w:rsidR="00896587" w:rsidRDefault="00896587" w:rsidP="00896587">
      <w:pPr>
        <w:ind w:left="880" w:hangingChars="400" w:hanging="880"/>
        <w:rPr>
          <w:sz w:val="22"/>
          <w:szCs w:val="24"/>
        </w:rPr>
      </w:pPr>
      <w:r>
        <w:rPr>
          <w:rFonts w:hint="eastAsia"/>
          <w:sz w:val="22"/>
          <w:szCs w:val="24"/>
        </w:rPr>
        <w:t xml:space="preserve">　　　・NTT東日本が提供するオンラインストレージサービス「フレッツ・あずけ～る」にて利用可能なデータ容量が減少する場合があります。</w:t>
      </w:r>
    </w:p>
    <w:p w14:paraId="2A3531BE" w14:textId="7A9FABC3" w:rsidR="00896587" w:rsidRDefault="00896587" w:rsidP="00896587">
      <w:pPr>
        <w:rPr>
          <w:sz w:val="22"/>
          <w:szCs w:val="24"/>
        </w:rPr>
      </w:pPr>
      <w:r>
        <w:rPr>
          <w:rFonts w:hint="eastAsia"/>
          <w:sz w:val="22"/>
          <w:szCs w:val="24"/>
        </w:rPr>
        <w:t xml:space="preserve">　　〇（NTT西日本）</w:t>
      </w:r>
    </w:p>
    <w:p w14:paraId="5A8D54E5" w14:textId="2C502BAF" w:rsidR="00896587" w:rsidRDefault="00896587" w:rsidP="00896587">
      <w:pPr>
        <w:ind w:left="880" w:hangingChars="400" w:hanging="880"/>
        <w:rPr>
          <w:sz w:val="22"/>
          <w:szCs w:val="24"/>
        </w:rPr>
      </w:pPr>
      <w:r>
        <w:rPr>
          <w:rFonts w:hint="eastAsia"/>
          <w:sz w:val="22"/>
          <w:szCs w:val="24"/>
        </w:rPr>
        <w:t xml:space="preserve">　　　・NTT西日本が提供する「C</w:t>
      </w:r>
      <w:r>
        <w:rPr>
          <w:sz w:val="22"/>
          <w:szCs w:val="24"/>
        </w:rPr>
        <w:t>LUB NTT-Wwst</w:t>
      </w:r>
      <w:r>
        <w:rPr>
          <w:rFonts w:hint="eastAsia"/>
          <w:sz w:val="22"/>
          <w:szCs w:val="24"/>
        </w:rPr>
        <w:t>」に係るポイントの付与および利用並びにその他の機能については、ご利用いた</w:t>
      </w:r>
      <w:r>
        <w:rPr>
          <w:rFonts w:hint="eastAsia"/>
          <w:sz w:val="22"/>
          <w:szCs w:val="24"/>
        </w:rPr>
        <w:lastRenderedPageBreak/>
        <w:t>だけなる場合があります。</w:t>
      </w:r>
    </w:p>
    <w:p w14:paraId="1B1DBBF0" w14:textId="53B2BBEB" w:rsidR="00896587" w:rsidRDefault="00896587" w:rsidP="00896587">
      <w:pPr>
        <w:rPr>
          <w:sz w:val="22"/>
          <w:szCs w:val="24"/>
        </w:rPr>
      </w:pPr>
      <w:r>
        <w:rPr>
          <w:rFonts w:hint="eastAsia"/>
          <w:sz w:val="22"/>
          <w:szCs w:val="24"/>
        </w:rPr>
        <w:t xml:space="preserve">　　　・NTT西日本が提供する「セキュリティ対策ツール」の無料での利用ができなくなります。</w:t>
      </w:r>
    </w:p>
    <w:p w14:paraId="0ADFFBDE" w14:textId="2D0C4173" w:rsidR="00D478B0" w:rsidRDefault="00D478B0" w:rsidP="00896587">
      <w:pPr>
        <w:rPr>
          <w:sz w:val="22"/>
          <w:szCs w:val="24"/>
        </w:rPr>
      </w:pPr>
      <w:r>
        <w:rPr>
          <w:rFonts w:hint="eastAsia"/>
          <w:sz w:val="22"/>
          <w:szCs w:val="24"/>
        </w:rPr>
        <w:t>上記記載以外にも、ＮＴＴが提供するオプションサービスがご利用できなくなる場合がありますので、詳細はＮＴＴにご確認ください。</w:t>
      </w:r>
    </w:p>
    <w:p w14:paraId="4A379ED6" w14:textId="07723AA5" w:rsidR="00D478B0" w:rsidRDefault="00563D8C" w:rsidP="00896587">
      <w:pPr>
        <w:rPr>
          <w:sz w:val="22"/>
          <w:szCs w:val="24"/>
        </w:rPr>
      </w:pPr>
      <w:r>
        <w:rPr>
          <w:rFonts w:hint="eastAsia"/>
          <w:sz w:val="22"/>
          <w:szCs w:val="24"/>
        </w:rPr>
        <w:t xml:space="preserve">　　　・転用または事業者変更後、本サービスを解約した場合、ＮＴＴの提供するオプションサービスも解約となります。</w:t>
      </w:r>
    </w:p>
    <w:p w14:paraId="444090E0" w14:textId="3B0DE428" w:rsidR="00563D8C" w:rsidRDefault="00563D8C" w:rsidP="00896587">
      <w:pPr>
        <w:rPr>
          <w:sz w:val="22"/>
          <w:szCs w:val="24"/>
        </w:rPr>
      </w:pPr>
      <w:r>
        <w:rPr>
          <w:rFonts w:hint="eastAsia"/>
          <w:sz w:val="22"/>
          <w:szCs w:val="24"/>
        </w:rPr>
        <w:t>&lt;工事について&gt;</w:t>
      </w:r>
    </w:p>
    <w:p w14:paraId="5F9C9937" w14:textId="77777777" w:rsidR="00563D8C" w:rsidRDefault="00563D8C" w:rsidP="00896587">
      <w:pPr>
        <w:rPr>
          <w:sz w:val="22"/>
          <w:szCs w:val="24"/>
        </w:rPr>
      </w:pPr>
      <w:r>
        <w:rPr>
          <w:rFonts w:hint="eastAsia"/>
          <w:sz w:val="22"/>
          <w:szCs w:val="24"/>
        </w:rPr>
        <w:t xml:space="preserve">　・ＦＴＴＨアクセス回線をご利用いただくには、光ファイバーをお客様の建物に引き込む工事が必要となるため、賃貸住宅など当該　</w:t>
      </w:r>
    </w:p>
    <w:p w14:paraId="3110B720" w14:textId="77777777" w:rsidR="00563D8C" w:rsidRDefault="00563D8C" w:rsidP="00563D8C">
      <w:pPr>
        <w:ind w:firstLineChars="200" w:firstLine="440"/>
        <w:rPr>
          <w:sz w:val="22"/>
          <w:szCs w:val="24"/>
        </w:rPr>
      </w:pPr>
      <w:r>
        <w:rPr>
          <w:rFonts w:hint="eastAsia"/>
          <w:sz w:val="22"/>
          <w:szCs w:val="24"/>
        </w:rPr>
        <w:t xml:space="preserve">建造物の所有者がお客様と異なる場合、あらかじめオーナー様など建物の所有者の承諾が必要です。承諾をいただいていない場合　　　</w:t>
      </w:r>
    </w:p>
    <w:p w14:paraId="1EF6A986" w14:textId="04AE62CB" w:rsidR="00563D8C" w:rsidRDefault="00563D8C" w:rsidP="00563D8C">
      <w:pPr>
        <w:ind w:firstLineChars="200" w:firstLine="440"/>
        <w:rPr>
          <w:sz w:val="22"/>
          <w:szCs w:val="24"/>
        </w:rPr>
      </w:pPr>
      <w:r>
        <w:rPr>
          <w:rFonts w:hint="eastAsia"/>
          <w:sz w:val="22"/>
          <w:szCs w:val="24"/>
        </w:rPr>
        <w:t>は、後日弊社より連絡させていただきます。弊社は工事の実施に基づく家主様とのトラブルに関し、一切責任を負いません。</w:t>
      </w:r>
    </w:p>
    <w:p w14:paraId="3C1A734B" w14:textId="50B8F61E" w:rsidR="00563D8C" w:rsidRDefault="00563D8C" w:rsidP="00896587">
      <w:pPr>
        <w:rPr>
          <w:sz w:val="22"/>
          <w:szCs w:val="24"/>
        </w:rPr>
      </w:pPr>
      <w:r>
        <w:rPr>
          <w:rFonts w:hint="eastAsia"/>
          <w:sz w:val="22"/>
          <w:szCs w:val="24"/>
        </w:rPr>
        <w:t xml:space="preserve">　・工事は、お客様の立ち合いが必要となります。ただし、お客様の環境によっては、工事が不要の場合もあります。</w:t>
      </w:r>
    </w:p>
    <w:p w14:paraId="294AC023" w14:textId="77777777" w:rsidR="00563D8C" w:rsidRDefault="00563D8C" w:rsidP="00896587">
      <w:pPr>
        <w:rPr>
          <w:sz w:val="22"/>
          <w:szCs w:val="24"/>
        </w:rPr>
      </w:pPr>
      <w:r>
        <w:rPr>
          <w:rFonts w:hint="eastAsia"/>
          <w:sz w:val="22"/>
          <w:szCs w:val="24"/>
        </w:rPr>
        <w:t xml:space="preserve">　・工事の日程は、お申し込み後に追って弊社担当者よりご連絡致します。工事の予定が込み合っている場合、お客様の希望日時に工</w:t>
      </w:r>
    </w:p>
    <w:p w14:paraId="42AAFAAD" w14:textId="77777777" w:rsidR="00563D8C" w:rsidRDefault="00563D8C" w:rsidP="00563D8C">
      <w:pPr>
        <w:ind w:firstLineChars="200" w:firstLine="440"/>
        <w:rPr>
          <w:sz w:val="22"/>
          <w:szCs w:val="24"/>
        </w:rPr>
      </w:pPr>
      <w:r>
        <w:rPr>
          <w:rFonts w:hint="eastAsia"/>
          <w:sz w:val="22"/>
          <w:szCs w:val="24"/>
        </w:rPr>
        <w:t xml:space="preserve">事ができない場合があります。また、お客様の建物の工事状況によって、工事予定日が変更となる場合があります。あらかじめご　</w:t>
      </w:r>
    </w:p>
    <w:p w14:paraId="3E6480C2" w14:textId="7ADB1B15" w:rsidR="00563D8C" w:rsidRDefault="00563D8C" w:rsidP="00563D8C">
      <w:pPr>
        <w:ind w:firstLineChars="200" w:firstLine="440"/>
        <w:rPr>
          <w:sz w:val="22"/>
          <w:szCs w:val="24"/>
        </w:rPr>
      </w:pPr>
      <w:r>
        <w:rPr>
          <w:rFonts w:hint="eastAsia"/>
          <w:sz w:val="22"/>
          <w:szCs w:val="24"/>
        </w:rPr>
        <w:t>了承ください。</w:t>
      </w:r>
    </w:p>
    <w:p w14:paraId="51F4B911" w14:textId="7ADBB36F" w:rsidR="00563D8C" w:rsidRDefault="00563D8C" w:rsidP="00896587">
      <w:pPr>
        <w:rPr>
          <w:sz w:val="22"/>
          <w:szCs w:val="24"/>
        </w:rPr>
      </w:pPr>
      <w:r>
        <w:rPr>
          <w:rFonts w:hint="eastAsia"/>
          <w:sz w:val="22"/>
          <w:szCs w:val="24"/>
        </w:rPr>
        <w:t xml:space="preserve">　・光ケーブルの引き込み方法およびご提供メニューに関し、お客様のご希望に添えない場合があります。</w:t>
      </w:r>
    </w:p>
    <w:p w14:paraId="69E04577" w14:textId="77777777" w:rsidR="00563D8C" w:rsidRDefault="00563D8C" w:rsidP="00896587">
      <w:pPr>
        <w:rPr>
          <w:sz w:val="22"/>
          <w:szCs w:val="24"/>
        </w:rPr>
      </w:pPr>
      <w:r>
        <w:rPr>
          <w:rFonts w:hint="eastAsia"/>
          <w:sz w:val="22"/>
          <w:szCs w:val="24"/>
        </w:rPr>
        <w:t xml:space="preserve">　・宅内工事において、既設の引込み口がご利用できないなどやむをえない場合に限り、外壁に穴あけ・貫通などの施工行うことがあ　</w:t>
      </w:r>
    </w:p>
    <w:p w14:paraId="74DF6E08" w14:textId="77777777" w:rsidR="00563D8C" w:rsidRDefault="00563D8C" w:rsidP="00563D8C">
      <w:pPr>
        <w:ind w:firstLineChars="200" w:firstLine="440"/>
        <w:rPr>
          <w:sz w:val="22"/>
          <w:szCs w:val="24"/>
        </w:rPr>
      </w:pPr>
      <w:r>
        <w:rPr>
          <w:rFonts w:hint="eastAsia"/>
          <w:sz w:val="22"/>
          <w:szCs w:val="24"/>
        </w:rPr>
        <w:t xml:space="preserve">りますので、あらかじめご了承ください。実際の施工内容は工事当日にご案内いたします。なお、お客様ご希望の施工方法によっ　　</w:t>
      </w:r>
    </w:p>
    <w:p w14:paraId="597FACAC" w14:textId="4CD3D000" w:rsidR="00563D8C" w:rsidRDefault="00563D8C" w:rsidP="00563D8C">
      <w:pPr>
        <w:ind w:firstLineChars="200" w:firstLine="440"/>
        <w:rPr>
          <w:sz w:val="22"/>
          <w:szCs w:val="24"/>
        </w:rPr>
      </w:pPr>
      <w:r>
        <w:rPr>
          <w:rFonts w:hint="eastAsia"/>
          <w:sz w:val="22"/>
          <w:szCs w:val="24"/>
        </w:rPr>
        <w:t>ては、追加料金が発生する場合があります。</w:t>
      </w:r>
    </w:p>
    <w:p w14:paraId="2055A651" w14:textId="0C85A232" w:rsidR="00563D8C" w:rsidRDefault="00563D8C" w:rsidP="00896587">
      <w:pPr>
        <w:rPr>
          <w:sz w:val="22"/>
          <w:szCs w:val="24"/>
        </w:rPr>
      </w:pPr>
      <w:r>
        <w:rPr>
          <w:rFonts w:hint="eastAsia"/>
          <w:sz w:val="22"/>
          <w:szCs w:val="24"/>
        </w:rPr>
        <w:lastRenderedPageBreak/>
        <w:t>◆解約に関する注意事項</w:t>
      </w:r>
    </w:p>
    <w:p w14:paraId="7DAC2197" w14:textId="7645B166" w:rsidR="00563D8C" w:rsidRDefault="00563D8C" w:rsidP="00896587">
      <w:pPr>
        <w:rPr>
          <w:sz w:val="22"/>
          <w:szCs w:val="24"/>
        </w:rPr>
      </w:pPr>
      <w:r>
        <w:rPr>
          <w:rFonts w:hint="eastAsia"/>
          <w:sz w:val="22"/>
          <w:szCs w:val="24"/>
        </w:rPr>
        <w:t xml:space="preserve">　・【K・コネクト光】解約に伴う解約金は発生しません。</w:t>
      </w:r>
    </w:p>
    <w:p w14:paraId="6AB38971" w14:textId="35E6A07D" w:rsidR="00563D8C" w:rsidRDefault="00563D8C" w:rsidP="00896587">
      <w:pPr>
        <w:rPr>
          <w:sz w:val="22"/>
          <w:szCs w:val="24"/>
        </w:rPr>
      </w:pPr>
      <w:r>
        <w:rPr>
          <w:rFonts w:hint="eastAsia"/>
          <w:sz w:val="22"/>
          <w:szCs w:val="24"/>
        </w:rPr>
        <w:t>&lt;撤去工事について&gt;</w:t>
      </w:r>
    </w:p>
    <w:p w14:paraId="1C5471E7" w14:textId="77777777" w:rsidR="00FF5737" w:rsidRDefault="00563D8C" w:rsidP="00896587">
      <w:pPr>
        <w:rPr>
          <w:sz w:val="22"/>
          <w:szCs w:val="24"/>
        </w:rPr>
      </w:pPr>
      <w:r>
        <w:rPr>
          <w:rFonts w:hint="eastAsia"/>
          <w:sz w:val="22"/>
          <w:szCs w:val="24"/>
        </w:rPr>
        <w:t xml:space="preserve">　・光ファイバー回線などの撤去工事が必要な場合は、弊社からの契約の解約についてのご連絡の際に当該光ファイバー回線などを取</w:t>
      </w:r>
    </w:p>
    <w:p w14:paraId="6919F72F" w14:textId="77777777" w:rsidR="00FF5737" w:rsidRDefault="00563D8C" w:rsidP="00FF5737">
      <w:pPr>
        <w:ind w:firstLineChars="200" w:firstLine="440"/>
        <w:rPr>
          <w:sz w:val="22"/>
          <w:szCs w:val="24"/>
        </w:rPr>
      </w:pPr>
      <w:r>
        <w:rPr>
          <w:rFonts w:hint="eastAsia"/>
          <w:sz w:val="22"/>
          <w:szCs w:val="24"/>
        </w:rPr>
        <w:t>り外すための工事日の調整をさせていただき、当該工事日に「回線終端装置」の取り外しなどを行いますのでお客様ご自身で「回</w:t>
      </w:r>
    </w:p>
    <w:p w14:paraId="033A1ED3" w14:textId="6EA272C6" w:rsidR="00563D8C" w:rsidRDefault="00563D8C" w:rsidP="00FF5737">
      <w:pPr>
        <w:ind w:firstLineChars="200" w:firstLine="440"/>
        <w:rPr>
          <w:sz w:val="22"/>
          <w:szCs w:val="24"/>
        </w:rPr>
      </w:pPr>
      <w:r>
        <w:rPr>
          <w:rFonts w:hint="eastAsia"/>
          <w:sz w:val="22"/>
          <w:szCs w:val="24"/>
        </w:rPr>
        <w:t>線終端装置」を取り外したり、廃棄しないようお願いいたします。</w:t>
      </w:r>
    </w:p>
    <w:p w14:paraId="6371F277" w14:textId="77777777" w:rsidR="00FF5737" w:rsidRDefault="00563D8C" w:rsidP="00896587">
      <w:pPr>
        <w:rPr>
          <w:sz w:val="22"/>
          <w:szCs w:val="24"/>
        </w:rPr>
      </w:pPr>
      <w:r>
        <w:rPr>
          <w:rFonts w:hint="eastAsia"/>
          <w:sz w:val="22"/>
          <w:szCs w:val="24"/>
        </w:rPr>
        <w:t xml:space="preserve">　　〇※「回線終端装置」に接続されている光ファイバーケーブルを取り外して、</w:t>
      </w:r>
      <w:r w:rsidR="00FF5737">
        <w:rPr>
          <w:rFonts w:hint="eastAsia"/>
          <w:sz w:val="22"/>
          <w:szCs w:val="24"/>
        </w:rPr>
        <w:t>断芯箇所に触れたりのぞき込んだりするのは大変危</w:t>
      </w:r>
    </w:p>
    <w:p w14:paraId="47D025EE" w14:textId="242CBD96" w:rsidR="00563D8C" w:rsidRDefault="00FF5737" w:rsidP="00FF5737">
      <w:pPr>
        <w:ind w:firstLineChars="300" w:firstLine="660"/>
        <w:rPr>
          <w:sz w:val="22"/>
          <w:szCs w:val="24"/>
        </w:rPr>
      </w:pPr>
      <w:r>
        <w:rPr>
          <w:rFonts w:hint="eastAsia"/>
          <w:sz w:val="22"/>
          <w:szCs w:val="24"/>
        </w:rPr>
        <w:t>険ですので、おやめください。</w:t>
      </w:r>
    </w:p>
    <w:p w14:paraId="436F4AB3" w14:textId="1427C1AD" w:rsidR="00FF5737" w:rsidRDefault="00FF5737" w:rsidP="00896587">
      <w:pPr>
        <w:rPr>
          <w:sz w:val="22"/>
          <w:szCs w:val="24"/>
        </w:rPr>
      </w:pPr>
      <w:r>
        <w:rPr>
          <w:rFonts w:hint="eastAsia"/>
          <w:sz w:val="22"/>
          <w:szCs w:val="24"/>
        </w:rPr>
        <w:t xml:space="preserve">　　〇※回線撤去工事費がかかる場合があります。</w:t>
      </w:r>
    </w:p>
    <w:p w14:paraId="543DBC0C" w14:textId="547FA27E" w:rsidR="00FF5737" w:rsidRDefault="00FF5737" w:rsidP="00896587">
      <w:pPr>
        <w:rPr>
          <w:sz w:val="22"/>
          <w:szCs w:val="24"/>
        </w:rPr>
      </w:pPr>
      <w:r>
        <w:rPr>
          <w:rFonts w:hint="eastAsia"/>
          <w:sz w:val="22"/>
          <w:szCs w:val="24"/>
        </w:rPr>
        <w:t>&lt;機器の返却について&gt;</w:t>
      </w:r>
    </w:p>
    <w:p w14:paraId="7B7CF129" w14:textId="77777777" w:rsidR="00FF5737" w:rsidRDefault="00FF5737" w:rsidP="00896587">
      <w:pPr>
        <w:rPr>
          <w:sz w:val="22"/>
          <w:szCs w:val="24"/>
        </w:rPr>
      </w:pPr>
      <w:r>
        <w:rPr>
          <w:rFonts w:hint="eastAsia"/>
          <w:sz w:val="22"/>
          <w:szCs w:val="24"/>
        </w:rPr>
        <w:t xml:space="preserve">　・撤去工事の必要がない場合は、お客様ご自身で「回線終端装置」などの設置機器をご返却ください。解約手続き後、当該機器の設</w:t>
      </w:r>
    </w:p>
    <w:p w14:paraId="3F8991A4" w14:textId="6E98EB04" w:rsidR="00FF5737" w:rsidRDefault="00FF5737" w:rsidP="00FF5737">
      <w:pPr>
        <w:ind w:firstLineChars="200" w:firstLine="440"/>
        <w:rPr>
          <w:sz w:val="22"/>
          <w:szCs w:val="24"/>
        </w:rPr>
      </w:pPr>
      <w:r>
        <w:rPr>
          <w:rFonts w:hint="eastAsia"/>
          <w:sz w:val="22"/>
          <w:szCs w:val="24"/>
        </w:rPr>
        <w:t>置場所住所に機器回収キットをお送りしますので、お手元に届きましたら、ご案内に従って返却手配をお願いします。</w:t>
      </w:r>
    </w:p>
    <w:p w14:paraId="7C4AC823" w14:textId="033CA3B7" w:rsidR="00FF5737" w:rsidRDefault="00FF5737" w:rsidP="00896587">
      <w:pPr>
        <w:rPr>
          <w:sz w:val="22"/>
          <w:szCs w:val="24"/>
        </w:rPr>
      </w:pPr>
      <w:r>
        <w:rPr>
          <w:rFonts w:hint="eastAsia"/>
          <w:sz w:val="22"/>
          <w:szCs w:val="24"/>
        </w:rPr>
        <w:t xml:space="preserve">　　〇返却がない場合、違約金がかかる場合があります。</w:t>
      </w:r>
    </w:p>
    <w:p w14:paraId="486153A9" w14:textId="3231B24D" w:rsidR="00FF5737" w:rsidRDefault="00FF5737" w:rsidP="00896587">
      <w:pPr>
        <w:rPr>
          <w:sz w:val="22"/>
          <w:szCs w:val="24"/>
        </w:rPr>
      </w:pPr>
      <w:r>
        <w:rPr>
          <w:rFonts w:hint="eastAsia"/>
          <w:sz w:val="22"/>
          <w:szCs w:val="24"/>
        </w:rPr>
        <w:t xml:space="preserve">　　〇※撤去工事を伴う場合は工事業者が当該機器を回収しますので、お客様ご自身でご返却いただく必要はありません。</w:t>
      </w:r>
    </w:p>
    <w:p w14:paraId="3791F5C3" w14:textId="6F4437C9" w:rsidR="00FF5737" w:rsidRDefault="00FF5737" w:rsidP="00896587">
      <w:pPr>
        <w:rPr>
          <w:sz w:val="22"/>
          <w:szCs w:val="24"/>
        </w:rPr>
      </w:pPr>
      <w:r>
        <w:rPr>
          <w:rFonts w:hint="eastAsia"/>
          <w:sz w:val="22"/>
          <w:szCs w:val="24"/>
        </w:rPr>
        <w:t>&lt;事業者変更に伴う解約について&gt;</w:t>
      </w:r>
    </w:p>
    <w:p w14:paraId="4820BD94" w14:textId="77777777" w:rsidR="00FF5737" w:rsidRDefault="00FF5737" w:rsidP="00896587">
      <w:pPr>
        <w:rPr>
          <w:sz w:val="22"/>
          <w:szCs w:val="24"/>
        </w:rPr>
      </w:pPr>
      <w:r>
        <w:rPr>
          <w:rFonts w:hint="eastAsia"/>
          <w:sz w:val="22"/>
          <w:szCs w:val="24"/>
        </w:rPr>
        <w:t xml:space="preserve">　・事業者変更に伴い本サービスを解約しNTTを含む他光コラボレーション事業者のＦＴＴＨアクセス回線へお申込みする場合は、</w:t>
      </w:r>
    </w:p>
    <w:p w14:paraId="271D0B2A" w14:textId="31774863" w:rsidR="00FF5737" w:rsidRDefault="00FF5737" w:rsidP="00FF5737">
      <w:pPr>
        <w:ind w:firstLineChars="200" w:firstLine="440"/>
        <w:rPr>
          <w:sz w:val="22"/>
          <w:szCs w:val="24"/>
        </w:rPr>
      </w:pPr>
      <w:r>
        <w:rPr>
          <w:rFonts w:hint="eastAsia"/>
          <w:sz w:val="22"/>
          <w:szCs w:val="24"/>
        </w:rPr>
        <w:lastRenderedPageBreak/>
        <w:t>「お客様ＩＤ」および「ひかり電話番号」を変更先事業者で継続してご利用いただけます。</w:t>
      </w:r>
    </w:p>
    <w:p w14:paraId="5EF0BCCE" w14:textId="77777777" w:rsidR="001F12ED" w:rsidRDefault="00FF5737" w:rsidP="00896587">
      <w:pPr>
        <w:rPr>
          <w:sz w:val="22"/>
          <w:szCs w:val="24"/>
        </w:rPr>
      </w:pPr>
      <w:r>
        <w:rPr>
          <w:rFonts w:hint="eastAsia"/>
          <w:sz w:val="22"/>
          <w:szCs w:val="24"/>
        </w:rPr>
        <w:t xml:space="preserve">　・事業者変更により、弊社とお客様との契約内容は解除となり、手続き後はお申込み先の光コラボレーション事業者との契約となり</w:t>
      </w:r>
    </w:p>
    <w:p w14:paraId="0459DFE4" w14:textId="5E543136" w:rsidR="00FF5737" w:rsidRDefault="00FF5737" w:rsidP="001F12ED">
      <w:pPr>
        <w:ind w:firstLineChars="200" w:firstLine="440"/>
        <w:rPr>
          <w:sz w:val="22"/>
          <w:szCs w:val="24"/>
        </w:rPr>
      </w:pPr>
      <w:r>
        <w:rPr>
          <w:rFonts w:hint="eastAsia"/>
          <w:sz w:val="22"/>
          <w:szCs w:val="24"/>
        </w:rPr>
        <w:t>ます。</w:t>
      </w:r>
    </w:p>
    <w:p w14:paraId="04738223" w14:textId="77777777" w:rsidR="001F12ED" w:rsidRDefault="00FF5737" w:rsidP="00896587">
      <w:pPr>
        <w:rPr>
          <w:sz w:val="22"/>
          <w:szCs w:val="24"/>
        </w:rPr>
      </w:pPr>
      <w:r>
        <w:rPr>
          <w:rFonts w:hint="eastAsia"/>
          <w:sz w:val="22"/>
          <w:szCs w:val="24"/>
        </w:rPr>
        <w:t xml:space="preserve">　・事業者変更に伴い、弊社またはNTTの提供するオプションサービスについて、利用条件が変更となる場合、またはサービスの全</w:t>
      </w:r>
    </w:p>
    <w:p w14:paraId="0B08948D" w14:textId="66487313" w:rsidR="00FF5737" w:rsidRDefault="00FF5737" w:rsidP="001F12ED">
      <w:pPr>
        <w:ind w:firstLineChars="200" w:firstLine="440"/>
        <w:rPr>
          <w:sz w:val="22"/>
          <w:szCs w:val="24"/>
        </w:rPr>
      </w:pPr>
      <w:r>
        <w:rPr>
          <w:rFonts w:hint="eastAsia"/>
          <w:sz w:val="22"/>
          <w:szCs w:val="24"/>
        </w:rPr>
        <w:t>部もしくは一部がご利用いただけなくなる場合がありますのでご注意ください。</w:t>
      </w:r>
    </w:p>
    <w:p w14:paraId="704370BA" w14:textId="77777777" w:rsidR="001F12ED" w:rsidRDefault="00FF5737" w:rsidP="00896587">
      <w:pPr>
        <w:rPr>
          <w:sz w:val="22"/>
          <w:szCs w:val="24"/>
        </w:rPr>
      </w:pPr>
      <w:r>
        <w:rPr>
          <w:rFonts w:hint="eastAsia"/>
          <w:sz w:val="22"/>
          <w:szCs w:val="24"/>
        </w:rPr>
        <w:t xml:space="preserve">　・事業者変更に伴い本サービスを解約する場合、カシワバラ・コネクト　サポートデスクに「事業者変更承諾番号」の取得のお申込</w:t>
      </w:r>
    </w:p>
    <w:p w14:paraId="05143E9E" w14:textId="15015C6D" w:rsidR="00FF5737" w:rsidRDefault="00FF5737" w:rsidP="001F12ED">
      <w:pPr>
        <w:ind w:firstLineChars="200" w:firstLine="440"/>
        <w:rPr>
          <w:sz w:val="22"/>
          <w:szCs w:val="24"/>
        </w:rPr>
      </w:pPr>
      <w:r>
        <w:rPr>
          <w:rFonts w:hint="eastAsia"/>
          <w:sz w:val="22"/>
          <w:szCs w:val="24"/>
        </w:rPr>
        <w:t>みが必要となります。</w:t>
      </w:r>
    </w:p>
    <w:p w14:paraId="575B4146" w14:textId="5173C2F9" w:rsidR="00FF5737" w:rsidRDefault="00FF5737" w:rsidP="00896587">
      <w:pPr>
        <w:rPr>
          <w:sz w:val="22"/>
          <w:szCs w:val="24"/>
        </w:rPr>
      </w:pPr>
      <w:r>
        <w:rPr>
          <w:rFonts w:hint="eastAsia"/>
          <w:sz w:val="22"/>
          <w:szCs w:val="24"/>
        </w:rPr>
        <w:t xml:space="preserve">　・</w:t>
      </w:r>
      <w:r w:rsidR="001F12ED">
        <w:rPr>
          <w:rFonts w:hint="eastAsia"/>
          <w:sz w:val="22"/>
          <w:szCs w:val="24"/>
        </w:rPr>
        <w:t>「事業者変更承諾番号」の発行には条件があります。</w:t>
      </w:r>
    </w:p>
    <w:p w14:paraId="610B9934" w14:textId="77AA08FB" w:rsidR="001F12ED" w:rsidRDefault="001F12ED" w:rsidP="00896587">
      <w:pPr>
        <w:rPr>
          <w:sz w:val="22"/>
          <w:szCs w:val="24"/>
        </w:rPr>
      </w:pPr>
      <w:r>
        <w:rPr>
          <w:rFonts w:hint="eastAsia"/>
          <w:sz w:val="22"/>
          <w:szCs w:val="24"/>
        </w:rPr>
        <w:t xml:space="preserve">　　〇本サービスをご利用中であること</w:t>
      </w:r>
    </w:p>
    <w:p w14:paraId="51278BC1" w14:textId="2951DB3F" w:rsidR="001F12ED" w:rsidRDefault="001F12ED" w:rsidP="00896587">
      <w:pPr>
        <w:rPr>
          <w:sz w:val="22"/>
          <w:szCs w:val="24"/>
        </w:rPr>
      </w:pPr>
      <w:r>
        <w:rPr>
          <w:rFonts w:hint="eastAsia"/>
          <w:sz w:val="22"/>
          <w:szCs w:val="24"/>
        </w:rPr>
        <w:t xml:space="preserve">　　　・※ご利用開始前、解約受付済み、解約済みの場合は、発行できません。</w:t>
      </w:r>
    </w:p>
    <w:p w14:paraId="4454D77A" w14:textId="14D15D3D" w:rsidR="001F12ED" w:rsidRDefault="001F12ED" w:rsidP="00896587">
      <w:pPr>
        <w:rPr>
          <w:sz w:val="22"/>
          <w:szCs w:val="24"/>
        </w:rPr>
      </w:pPr>
      <w:r>
        <w:rPr>
          <w:rFonts w:hint="eastAsia"/>
          <w:sz w:val="22"/>
          <w:szCs w:val="24"/>
        </w:rPr>
        <w:t xml:space="preserve">　　〇本サービスの利用が停止されていないこと</w:t>
      </w:r>
    </w:p>
    <w:p w14:paraId="3EF297DF" w14:textId="6446C970" w:rsidR="001F12ED" w:rsidRDefault="001F12ED" w:rsidP="00896587">
      <w:pPr>
        <w:rPr>
          <w:sz w:val="22"/>
          <w:szCs w:val="24"/>
        </w:rPr>
      </w:pPr>
      <w:r>
        <w:rPr>
          <w:rFonts w:hint="eastAsia"/>
          <w:sz w:val="22"/>
          <w:szCs w:val="24"/>
        </w:rPr>
        <w:t xml:space="preserve">　・事業者変更により変更先事業者へ切替した日（以下「事業者変更日」といいます）に本サービスは自動的に解約となります。</w:t>
      </w:r>
    </w:p>
    <w:p w14:paraId="0AAAC6ED" w14:textId="0BEC8355" w:rsidR="001F12ED" w:rsidRDefault="001F12ED" w:rsidP="00896587">
      <w:pPr>
        <w:rPr>
          <w:sz w:val="22"/>
          <w:szCs w:val="24"/>
        </w:rPr>
      </w:pPr>
      <w:r>
        <w:rPr>
          <w:rFonts w:hint="eastAsia"/>
          <w:sz w:val="22"/>
          <w:szCs w:val="24"/>
        </w:rPr>
        <w:t xml:space="preserve">　　〇事業者変更日を含む月までサービス及びオプションの月額料金がかかります（料金の日割り計算は行いません）。</w:t>
      </w:r>
    </w:p>
    <w:p w14:paraId="2855F45E" w14:textId="77777777" w:rsidR="001F12ED" w:rsidRDefault="001F12ED" w:rsidP="00896587">
      <w:pPr>
        <w:rPr>
          <w:sz w:val="22"/>
          <w:szCs w:val="24"/>
        </w:rPr>
      </w:pPr>
      <w:r>
        <w:rPr>
          <w:rFonts w:hint="eastAsia"/>
          <w:sz w:val="22"/>
          <w:szCs w:val="24"/>
        </w:rPr>
        <w:t xml:space="preserve">　・事業者変更に伴い本サービスを解約後、再度本サービスのご利用をご希望される場合は、お客様ご自身による新たな契約が必要と</w:t>
      </w:r>
    </w:p>
    <w:p w14:paraId="0B77003D" w14:textId="5A5274C1" w:rsidR="001F12ED" w:rsidRDefault="001F12ED" w:rsidP="001F12ED">
      <w:pPr>
        <w:ind w:firstLineChars="200" w:firstLine="440"/>
        <w:rPr>
          <w:sz w:val="22"/>
          <w:szCs w:val="24"/>
        </w:rPr>
      </w:pPr>
      <w:r>
        <w:rPr>
          <w:rFonts w:hint="eastAsia"/>
          <w:sz w:val="22"/>
          <w:szCs w:val="24"/>
        </w:rPr>
        <w:t>なります。</w:t>
      </w:r>
    </w:p>
    <w:p w14:paraId="1BB5F980" w14:textId="7BEE95B4" w:rsidR="001F12ED" w:rsidRDefault="001F12ED" w:rsidP="00896587">
      <w:pPr>
        <w:rPr>
          <w:sz w:val="22"/>
          <w:szCs w:val="24"/>
        </w:rPr>
      </w:pPr>
      <w:r>
        <w:rPr>
          <w:rFonts w:hint="eastAsia"/>
          <w:sz w:val="22"/>
          <w:szCs w:val="24"/>
        </w:rPr>
        <w:t>&lt;事業者変更に伴う機器返却について&gt;</w:t>
      </w:r>
    </w:p>
    <w:p w14:paraId="4D3D5FB5" w14:textId="77777777" w:rsidR="001F12ED" w:rsidRDefault="001F12ED" w:rsidP="00896587">
      <w:pPr>
        <w:rPr>
          <w:sz w:val="22"/>
          <w:szCs w:val="24"/>
        </w:rPr>
      </w:pPr>
      <w:r>
        <w:rPr>
          <w:rFonts w:hint="eastAsia"/>
          <w:sz w:val="22"/>
          <w:szCs w:val="24"/>
        </w:rPr>
        <w:lastRenderedPageBreak/>
        <w:t xml:space="preserve">　・事業者変更後も、変更先の光コラボレーション事業者にて「回線終端装置」を継続してご利用いただけます。変更先の光コラボレ</w:t>
      </w:r>
    </w:p>
    <w:p w14:paraId="7F71FB15" w14:textId="77777777" w:rsidR="001F12ED" w:rsidRDefault="001F12ED" w:rsidP="001F12ED">
      <w:pPr>
        <w:ind w:firstLineChars="200" w:firstLine="440"/>
        <w:rPr>
          <w:sz w:val="22"/>
          <w:szCs w:val="24"/>
        </w:rPr>
      </w:pPr>
      <w:r>
        <w:rPr>
          <w:rFonts w:hint="eastAsia"/>
          <w:sz w:val="22"/>
          <w:szCs w:val="24"/>
        </w:rPr>
        <w:t xml:space="preserve">ーション事業者へのお申込み内容により、返却が必要となる場合があります。詳細は変更先の光コラボレーション事業者へのお申　</w:t>
      </w:r>
    </w:p>
    <w:p w14:paraId="5EE139D7" w14:textId="3EE8AE42" w:rsidR="001F12ED" w:rsidRDefault="001F12ED" w:rsidP="001F12ED">
      <w:pPr>
        <w:ind w:firstLineChars="200" w:firstLine="440"/>
        <w:rPr>
          <w:sz w:val="22"/>
          <w:szCs w:val="24"/>
        </w:rPr>
      </w:pPr>
      <w:r>
        <w:rPr>
          <w:rFonts w:hint="eastAsia"/>
          <w:sz w:val="22"/>
          <w:szCs w:val="24"/>
        </w:rPr>
        <w:t>込みの際にご確認ください。</w:t>
      </w:r>
    </w:p>
    <w:p w14:paraId="7FDE5D16" w14:textId="6C830BE6" w:rsidR="001F12ED" w:rsidRDefault="001F12ED" w:rsidP="00896587">
      <w:pPr>
        <w:rPr>
          <w:sz w:val="22"/>
          <w:szCs w:val="24"/>
        </w:rPr>
      </w:pPr>
      <w:r>
        <w:rPr>
          <w:rFonts w:hint="eastAsia"/>
          <w:sz w:val="22"/>
          <w:szCs w:val="24"/>
        </w:rPr>
        <w:t xml:space="preserve">　　〇※返却がない場合、NTTまたは弊社からお客様に連絡があります。また、弊社から違約金を請求する場合があります。</w:t>
      </w:r>
    </w:p>
    <w:p w14:paraId="7A6C557C" w14:textId="124ED8D6" w:rsidR="001F12ED" w:rsidRPr="001F12ED" w:rsidRDefault="001F12ED" w:rsidP="00896587">
      <w:pPr>
        <w:rPr>
          <w:b/>
          <w:bCs/>
          <w:sz w:val="22"/>
          <w:szCs w:val="24"/>
        </w:rPr>
      </w:pPr>
      <w:r w:rsidRPr="001F12ED">
        <w:rPr>
          <w:rFonts w:hint="eastAsia"/>
          <w:b/>
          <w:bCs/>
          <w:sz w:val="22"/>
          <w:szCs w:val="24"/>
        </w:rPr>
        <w:t>（</w:t>
      </w:r>
      <w:r w:rsidR="00CF5CFC">
        <w:rPr>
          <w:rFonts w:hint="eastAsia"/>
          <w:b/>
          <w:bCs/>
          <w:sz w:val="22"/>
          <w:szCs w:val="24"/>
        </w:rPr>
        <w:t>5</w:t>
      </w:r>
      <w:r w:rsidRPr="001F12ED">
        <w:rPr>
          <w:rFonts w:hint="eastAsia"/>
          <w:b/>
          <w:bCs/>
          <w:sz w:val="22"/>
          <w:szCs w:val="24"/>
        </w:rPr>
        <w:t>）問い合わせ先</w:t>
      </w:r>
    </w:p>
    <w:p w14:paraId="5E73047A" w14:textId="224B0288" w:rsidR="001F12ED" w:rsidRDefault="001F12ED" w:rsidP="00896587">
      <w:pPr>
        <w:rPr>
          <w:sz w:val="22"/>
          <w:szCs w:val="24"/>
        </w:rPr>
      </w:pPr>
      <w:r>
        <w:rPr>
          <w:rFonts w:hint="eastAsia"/>
          <w:sz w:val="22"/>
          <w:szCs w:val="24"/>
        </w:rPr>
        <w:t>変更や解約など各種お手続きに関しては、サポートデスクにお問合せください。</w:t>
      </w:r>
    </w:p>
    <w:p w14:paraId="32ACE8A9" w14:textId="17A28772" w:rsidR="001F12ED" w:rsidRDefault="001F12ED" w:rsidP="00896587">
      <w:pPr>
        <w:rPr>
          <w:sz w:val="22"/>
          <w:szCs w:val="24"/>
        </w:rPr>
      </w:pPr>
      <w:r>
        <w:rPr>
          <w:rFonts w:hint="eastAsia"/>
          <w:sz w:val="22"/>
          <w:szCs w:val="24"/>
        </w:rPr>
        <w:t>◆K・コネクト光　サポートデスク</w:t>
      </w:r>
    </w:p>
    <w:p w14:paraId="5132CBCC" w14:textId="453FDFB4" w:rsidR="001F12ED" w:rsidRDefault="001F12ED" w:rsidP="00896587">
      <w:pPr>
        <w:rPr>
          <w:sz w:val="22"/>
          <w:szCs w:val="24"/>
        </w:rPr>
      </w:pPr>
      <w:r>
        <w:rPr>
          <w:rFonts w:hint="eastAsia"/>
          <w:sz w:val="22"/>
          <w:szCs w:val="24"/>
        </w:rPr>
        <w:t xml:space="preserve">　　　・　０８３－２５２－５３２４　9：00～17：00（土日祝日を除く）</w:t>
      </w:r>
    </w:p>
    <w:p w14:paraId="3E75C42C" w14:textId="7B04105E" w:rsidR="001F12ED" w:rsidRDefault="001F12ED" w:rsidP="00896587">
      <w:pPr>
        <w:rPr>
          <w:sz w:val="22"/>
          <w:szCs w:val="24"/>
        </w:rPr>
      </w:pPr>
      <w:r>
        <w:rPr>
          <w:rFonts w:hint="eastAsia"/>
          <w:sz w:val="22"/>
          <w:szCs w:val="24"/>
        </w:rPr>
        <w:t xml:space="preserve">　　　　　　　　※ダイマグ光サービスとの共通サポートデスクとなります。</w:t>
      </w:r>
    </w:p>
    <w:p w14:paraId="65F4D51E" w14:textId="77777777" w:rsidR="001F12ED" w:rsidRPr="001F12ED" w:rsidRDefault="001F12ED" w:rsidP="00896587">
      <w:pPr>
        <w:rPr>
          <w:rFonts w:hint="eastAsia"/>
          <w:sz w:val="22"/>
          <w:szCs w:val="24"/>
        </w:rPr>
      </w:pPr>
    </w:p>
    <w:sectPr w:rsidR="001F12ED" w:rsidRPr="001F12ED" w:rsidSect="0031366A">
      <w:pgSz w:w="16840" w:h="11907" w:orient="landscape" w:code="9"/>
      <w:pgMar w:top="1701" w:right="1985" w:bottom="1701" w:left="1701" w:header="851" w:footer="992" w:gutter="0"/>
      <w:cols w:space="425"/>
      <w:docGrid w:type="linesAndChars" w:linePitch="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rawingGridVerticalSpacing w:val="53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5E2"/>
    <w:rsid w:val="001F12ED"/>
    <w:rsid w:val="0031366A"/>
    <w:rsid w:val="00511052"/>
    <w:rsid w:val="00563D8C"/>
    <w:rsid w:val="005B4D67"/>
    <w:rsid w:val="00896587"/>
    <w:rsid w:val="008E5D63"/>
    <w:rsid w:val="009F2904"/>
    <w:rsid w:val="00A5279E"/>
    <w:rsid w:val="00AC3D1F"/>
    <w:rsid w:val="00C165E2"/>
    <w:rsid w:val="00CF5CFC"/>
    <w:rsid w:val="00D478B0"/>
    <w:rsid w:val="00D57321"/>
    <w:rsid w:val="00DE57BB"/>
    <w:rsid w:val="00F116DE"/>
    <w:rsid w:val="00FF5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3091D9"/>
  <w15:chartTrackingRefBased/>
  <w15:docId w15:val="{8A29CB0E-C10B-41B7-8DE0-DFBD8EB2E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AB9B9-32F4-4918-A930-FCFBECB65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10</Pages>
  <Words>865</Words>
  <Characters>4932</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勇気 吉村</dc:creator>
  <cp:keywords/>
  <dc:description/>
  <cp:lastModifiedBy>勇気 吉村</cp:lastModifiedBy>
  <cp:revision>3</cp:revision>
  <dcterms:created xsi:type="dcterms:W3CDTF">2022-02-06T23:43:00Z</dcterms:created>
  <dcterms:modified xsi:type="dcterms:W3CDTF">2022-02-07T02:22:00Z</dcterms:modified>
</cp:coreProperties>
</file>